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4F" w:rsidRPr="0046024F" w:rsidRDefault="0046024F" w:rsidP="0046024F">
      <w:pPr>
        <w:tabs>
          <w:tab w:val="left" w:pos="3585"/>
          <w:tab w:val="center" w:pos="4536"/>
        </w:tabs>
        <w:spacing w:line="360" w:lineRule="auto"/>
        <w:jc w:val="both"/>
        <w:rPr>
          <w:rFonts w:eastAsia="Calibri"/>
          <w:color w:val="000000"/>
          <w:lang w:eastAsia="en-US"/>
        </w:rPr>
      </w:pPr>
      <w:r w:rsidRPr="0046024F">
        <w:rPr>
          <w:rFonts w:eastAsia="Calibri"/>
          <w:b/>
          <w:color w:val="000000"/>
          <w:lang w:eastAsia="en-US"/>
        </w:rPr>
        <w:t>ВЪЗЛОЖИТЕЛ: ОБЩИНА ПЕРНИК</w:t>
      </w:r>
    </w:p>
    <w:p w:rsidR="0070780C" w:rsidRPr="0070780C" w:rsidRDefault="0046024F" w:rsidP="0070780C">
      <w:pPr>
        <w:spacing w:after="200" w:line="276" w:lineRule="auto"/>
        <w:jc w:val="both"/>
        <w:rPr>
          <w:rFonts w:eastAsia="Calibri"/>
          <w:lang w:eastAsia="en-US"/>
        </w:rPr>
      </w:pPr>
      <w:r w:rsidRPr="0046024F">
        <w:rPr>
          <w:rFonts w:eastAsia="Calibri"/>
          <w:b/>
          <w:caps/>
          <w:color w:val="000000"/>
          <w:lang w:eastAsia="en-US"/>
        </w:rPr>
        <w:t>ПРЕДМЕТ</w:t>
      </w:r>
      <w:r w:rsidRPr="0046024F">
        <w:rPr>
          <w:rFonts w:eastAsia="Calibri"/>
          <w:b/>
          <w:color w:val="000000"/>
          <w:lang w:eastAsia="en-US"/>
        </w:rPr>
        <w:t xml:space="preserve">: </w:t>
      </w:r>
      <w:r w:rsidR="0070780C" w:rsidRPr="0070780C">
        <w:rPr>
          <w:rFonts w:eastAsia="Calibri"/>
          <w:b/>
          <w:lang w:eastAsia="en-US"/>
        </w:rPr>
        <w:t xml:space="preserve">„Доставка и монтаж на оборудване и обзавеждане за нуждите на 'Център за грижа за лица с различни форми на </w:t>
      </w:r>
      <w:proofErr w:type="spellStart"/>
      <w:r w:rsidR="0070780C" w:rsidRPr="0070780C">
        <w:rPr>
          <w:rFonts w:eastAsia="Calibri"/>
          <w:b/>
          <w:lang w:eastAsia="en-US"/>
        </w:rPr>
        <w:t>деменция</w:t>
      </w:r>
      <w:proofErr w:type="spellEnd"/>
      <w:r w:rsidR="0070780C" w:rsidRPr="0070780C">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r w:rsidR="0070780C" w:rsidRPr="0070780C">
        <w:rPr>
          <w:rFonts w:eastAsia="Calibri"/>
          <w:b/>
          <w:bCs/>
          <w:lang w:eastAsia="en-US"/>
        </w:rPr>
        <w:t xml:space="preserve"> по проект </w:t>
      </w:r>
      <w:r w:rsidR="0070780C" w:rsidRPr="0070780C">
        <w:rPr>
          <w:rFonts w:eastAsia="Calibri"/>
          <w:b/>
          <w:bCs/>
          <w:iCs/>
          <w:lang w:val="ru-RU" w:eastAsia="en-US"/>
        </w:rPr>
        <w:t xml:space="preserve">№ BG16RFOP001-5.002-0021 </w:t>
      </w:r>
      <w:r w:rsidR="0070780C" w:rsidRPr="0070780C">
        <w:rPr>
          <w:rFonts w:eastAsia="Calibri"/>
          <w:b/>
          <w:bCs/>
          <w:iCs/>
          <w:lang w:val="en-US" w:eastAsia="en-US"/>
        </w:rPr>
        <w:t>“</w:t>
      </w:r>
      <w:r w:rsidR="0070780C" w:rsidRPr="0070780C">
        <w:rPr>
          <w:rFonts w:eastAsia="Calibri"/>
          <w:b/>
          <w:bCs/>
          <w:iCs/>
          <w:lang w:eastAsia="en-US"/>
        </w:rPr>
        <w:t xml:space="preserve">Подкрепа за </w:t>
      </w:r>
      <w:proofErr w:type="spellStart"/>
      <w:r w:rsidR="0070780C" w:rsidRPr="0070780C">
        <w:rPr>
          <w:rFonts w:eastAsia="Calibri"/>
          <w:b/>
          <w:bCs/>
          <w:iCs/>
          <w:lang w:eastAsia="en-US"/>
        </w:rPr>
        <w:t>деинституционализация</w:t>
      </w:r>
      <w:proofErr w:type="spellEnd"/>
      <w:r w:rsidR="0070780C" w:rsidRPr="0070780C">
        <w:rPr>
          <w:rFonts w:eastAsia="Calibri"/>
          <w:b/>
          <w:bCs/>
          <w:iCs/>
          <w:lang w:eastAsia="en-US"/>
        </w:rPr>
        <w:t xml:space="preserve"> на социалните услуги за възрастни и хора с увреждания в Община Перник</w:t>
      </w:r>
      <w:r w:rsidR="0070780C" w:rsidRPr="0070780C">
        <w:rPr>
          <w:rFonts w:eastAsia="Calibri"/>
          <w:b/>
          <w:bCs/>
          <w:lang w:eastAsia="en-US"/>
        </w:rPr>
        <w:t>, Договор за БФП № BG16RFOP001-5.002-0021-С01 по ОПРР 2014-2020</w:t>
      </w:r>
    </w:p>
    <w:p w:rsidR="0046024F" w:rsidRPr="001A48AC" w:rsidRDefault="0046024F" w:rsidP="0070780C">
      <w:pPr>
        <w:spacing w:after="200" w:line="276" w:lineRule="auto"/>
        <w:jc w:val="both"/>
        <w:rPr>
          <w:rFonts w:eastAsia="Calibri"/>
          <w:lang w:eastAsia="en-US"/>
        </w:rPr>
      </w:pPr>
    </w:p>
    <w:p w:rsidR="0070780C" w:rsidRPr="0070780C" w:rsidRDefault="0070780C" w:rsidP="007078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Lines="40" w:after="96"/>
        <w:jc w:val="center"/>
        <w:rPr>
          <w:lang w:eastAsia="ar-SA"/>
        </w:rPr>
      </w:pPr>
      <w:r w:rsidRPr="0070780C">
        <w:rPr>
          <w:b/>
          <w:bCs/>
          <w:color w:val="000000"/>
          <w:lang w:eastAsia="ar-SA"/>
        </w:rPr>
        <w:t>ТЕХНИЧЕСКА СПЕЦИФИКАЦИЯ</w:t>
      </w:r>
    </w:p>
    <w:p w:rsidR="0070780C" w:rsidRPr="0070780C" w:rsidRDefault="0070780C" w:rsidP="0070780C">
      <w:pPr>
        <w:jc w:val="both"/>
        <w:rPr>
          <w:rFonts w:eastAsia="Calibri"/>
          <w:bCs/>
          <w:lang w:eastAsia="en-US"/>
        </w:rPr>
      </w:pPr>
    </w:p>
    <w:p w:rsidR="0070780C" w:rsidRPr="0070780C" w:rsidRDefault="0070780C" w:rsidP="0070780C">
      <w:pPr>
        <w:spacing w:after="200" w:line="276" w:lineRule="auto"/>
        <w:jc w:val="both"/>
        <w:rPr>
          <w:rFonts w:eastAsia="Calibri"/>
          <w:lang w:eastAsia="en-US"/>
        </w:rPr>
      </w:pPr>
      <w:r w:rsidRPr="0070780C">
        <w:rPr>
          <w:rFonts w:eastAsia="Calibri"/>
          <w:b/>
          <w:color w:val="000000"/>
          <w:lang w:eastAsia="en-US"/>
        </w:rPr>
        <w:t xml:space="preserve">За : </w:t>
      </w:r>
      <w:r w:rsidRPr="0070780C">
        <w:rPr>
          <w:rFonts w:eastAsia="Calibri"/>
          <w:b/>
          <w:lang w:eastAsia="en-US"/>
        </w:rPr>
        <w:t xml:space="preserve">„Доставка и монтаж на оборудване и обзавеждане за нуждите на 'Център за грижа за лица с различни форми на </w:t>
      </w:r>
      <w:proofErr w:type="spellStart"/>
      <w:r w:rsidRPr="0070780C">
        <w:rPr>
          <w:rFonts w:eastAsia="Calibri"/>
          <w:b/>
          <w:lang w:eastAsia="en-US"/>
        </w:rPr>
        <w:t>деменция</w:t>
      </w:r>
      <w:proofErr w:type="spellEnd"/>
      <w:r w:rsidRPr="0070780C">
        <w:rPr>
          <w:rFonts w:eastAsia="Calibri"/>
          <w:b/>
          <w:lang w:eastAsia="en-US"/>
        </w:rPr>
        <w:t>" (ЦГЛРФД), разположен в част от сградата на "Специализирана болница за продължително лечение и рехабилитация" ЕООД, етаж 3,</w:t>
      </w:r>
      <w:r w:rsidRPr="0070780C">
        <w:rPr>
          <w:rFonts w:eastAsia="Calibri"/>
          <w:b/>
          <w:bCs/>
          <w:lang w:eastAsia="en-US"/>
        </w:rPr>
        <w:t xml:space="preserve"> по проект </w:t>
      </w:r>
      <w:r w:rsidRPr="0070780C">
        <w:rPr>
          <w:rFonts w:eastAsia="Calibri"/>
          <w:b/>
          <w:bCs/>
          <w:iCs/>
          <w:lang w:val="ru-RU" w:eastAsia="en-US"/>
        </w:rPr>
        <w:t>№ BG16RFOP00</w:t>
      </w:r>
      <w:bookmarkStart w:id="0" w:name="_GoBack"/>
      <w:bookmarkEnd w:id="0"/>
      <w:r w:rsidRPr="0070780C">
        <w:rPr>
          <w:rFonts w:eastAsia="Calibri"/>
          <w:b/>
          <w:bCs/>
          <w:iCs/>
          <w:lang w:val="ru-RU" w:eastAsia="en-US"/>
        </w:rPr>
        <w:t xml:space="preserve">1-5.002-0021 </w:t>
      </w:r>
      <w:r w:rsidRPr="0070780C">
        <w:rPr>
          <w:rFonts w:eastAsia="Calibri"/>
          <w:b/>
          <w:bCs/>
          <w:iCs/>
          <w:lang w:val="en-US" w:eastAsia="en-US"/>
        </w:rPr>
        <w:t>“</w:t>
      </w:r>
      <w:r w:rsidRPr="0070780C">
        <w:rPr>
          <w:rFonts w:eastAsia="Calibri"/>
          <w:b/>
          <w:bCs/>
          <w:iCs/>
          <w:lang w:eastAsia="en-US"/>
        </w:rPr>
        <w:t xml:space="preserve">Подкрепа за </w:t>
      </w:r>
      <w:proofErr w:type="spellStart"/>
      <w:r w:rsidRPr="0070780C">
        <w:rPr>
          <w:rFonts w:eastAsia="Calibri"/>
          <w:b/>
          <w:bCs/>
          <w:iCs/>
          <w:lang w:eastAsia="en-US"/>
        </w:rPr>
        <w:t>деинституционализация</w:t>
      </w:r>
      <w:proofErr w:type="spellEnd"/>
      <w:r w:rsidRPr="0070780C">
        <w:rPr>
          <w:rFonts w:eastAsia="Calibri"/>
          <w:b/>
          <w:bCs/>
          <w:iCs/>
          <w:lang w:eastAsia="en-US"/>
        </w:rPr>
        <w:t xml:space="preserve"> на социалните услуги за възрастни и хора с увреждания в Община Перник</w:t>
      </w:r>
      <w:r w:rsidRPr="0070780C">
        <w:rPr>
          <w:rFonts w:eastAsia="Calibri"/>
          <w:b/>
          <w:bCs/>
          <w:lang w:eastAsia="en-US"/>
        </w:rPr>
        <w:t>, Договор за БФП № BG16RFOP001-5.002-0021-С01 по ОПРР 2014-2020</w:t>
      </w:r>
    </w:p>
    <w:p w:rsidR="0070780C" w:rsidRPr="0070780C" w:rsidRDefault="0070780C" w:rsidP="0070780C">
      <w:pPr>
        <w:numPr>
          <w:ilvl w:val="0"/>
          <w:numId w:val="15"/>
        </w:numPr>
        <w:suppressAutoHyphens/>
        <w:autoSpaceDE w:val="0"/>
        <w:autoSpaceDN w:val="0"/>
        <w:adjustRightInd w:val="0"/>
        <w:spacing w:after="200" w:line="276" w:lineRule="auto"/>
        <w:ind w:left="993" w:hanging="285"/>
        <w:contextualSpacing/>
        <w:jc w:val="both"/>
        <w:rPr>
          <w:rFonts w:eastAsia="Calibri"/>
          <w:b/>
          <w:i/>
        </w:rPr>
      </w:pPr>
      <w:r w:rsidRPr="0070780C">
        <w:rPr>
          <w:rFonts w:eastAsia="Calibri"/>
          <w:b/>
        </w:rPr>
        <w:t>МЯСТО НА ИЗПЪЛНЕНИЕ НА ПОРЪЧКАТА</w:t>
      </w:r>
      <w:r w:rsidRPr="0070780C">
        <w:rPr>
          <w:rFonts w:eastAsia="Calibri"/>
        </w:rPr>
        <w:t>:</w:t>
      </w:r>
    </w:p>
    <w:p w:rsidR="0070780C" w:rsidRPr="0070780C" w:rsidRDefault="0070780C" w:rsidP="0070780C">
      <w:pPr>
        <w:autoSpaceDE w:val="0"/>
        <w:autoSpaceDN w:val="0"/>
        <w:adjustRightInd w:val="0"/>
        <w:ind w:firstLine="708"/>
        <w:jc w:val="both"/>
        <w:rPr>
          <w:rFonts w:eastAsia="Calibri"/>
        </w:rPr>
      </w:pPr>
      <w:r w:rsidRPr="0070780C">
        <w:rPr>
          <w:rFonts w:eastAsia="Calibri"/>
        </w:rPr>
        <w:t xml:space="preserve">- гр.Перник, етаж 3 от сградата на „Специализирана болница за продължително лечение и рехабилитация“ЕООД, ще бъде разположен Центърът за грижа за лица с различни форми на </w:t>
      </w:r>
      <w:proofErr w:type="spellStart"/>
      <w:r w:rsidRPr="0070780C">
        <w:rPr>
          <w:rFonts w:eastAsia="Calibri"/>
        </w:rPr>
        <w:t>деменция</w:t>
      </w:r>
      <w:proofErr w:type="spellEnd"/>
      <w:r w:rsidRPr="0070780C">
        <w:rPr>
          <w:rFonts w:eastAsia="Calibri"/>
        </w:rPr>
        <w:t>;</w:t>
      </w:r>
    </w:p>
    <w:p w:rsidR="0070780C" w:rsidRPr="0070780C" w:rsidRDefault="0070780C" w:rsidP="0070780C">
      <w:pPr>
        <w:autoSpaceDE w:val="0"/>
        <w:autoSpaceDN w:val="0"/>
        <w:adjustRightInd w:val="0"/>
        <w:ind w:firstLine="708"/>
        <w:jc w:val="both"/>
        <w:rPr>
          <w:rFonts w:eastAsia="Calibri"/>
        </w:rPr>
      </w:pPr>
    </w:p>
    <w:p w:rsidR="0070780C" w:rsidRPr="0070780C" w:rsidRDefault="0070780C" w:rsidP="0070780C">
      <w:pPr>
        <w:autoSpaceDE w:val="0"/>
        <w:autoSpaceDN w:val="0"/>
        <w:adjustRightInd w:val="0"/>
        <w:ind w:firstLine="708"/>
        <w:jc w:val="both"/>
        <w:rPr>
          <w:rFonts w:eastAsia="Calibri"/>
          <w:b/>
        </w:rPr>
      </w:pPr>
      <w:r w:rsidRPr="0070780C">
        <w:rPr>
          <w:rFonts w:eastAsia="Calibri"/>
          <w:b/>
        </w:rPr>
        <w:t>Кратко описание на обектите на интервенция по проекта:</w:t>
      </w:r>
    </w:p>
    <w:p w:rsidR="0070780C" w:rsidRPr="0070780C" w:rsidRDefault="0070780C" w:rsidP="0070780C">
      <w:pPr>
        <w:autoSpaceDE w:val="0"/>
        <w:autoSpaceDN w:val="0"/>
        <w:adjustRightInd w:val="0"/>
        <w:ind w:firstLine="708"/>
        <w:jc w:val="both"/>
        <w:rPr>
          <w:color w:val="333333"/>
          <w:shd w:val="clear" w:color="auto" w:fill="FFFFFF"/>
        </w:rPr>
      </w:pPr>
      <w:r w:rsidRPr="0070780C">
        <w:rPr>
          <w:color w:val="333333"/>
          <w:shd w:val="clear" w:color="auto" w:fill="FFFFFF"/>
        </w:rPr>
        <w:t xml:space="preserve">ЦГЛРФД ще се помещава на етаж 3, като за неговите нужди ще бъдат обособени 8 спални със собствени санитарни възли (две единични стаи, една тройна, пет двойни стаи), две всекидневни, кухня, трапезария, кабинет на директора, стая за персонала със санитарен възел, приемна. </w:t>
      </w:r>
    </w:p>
    <w:p w:rsidR="0070780C" w:rsidRPr="0070780C" w:rsidRDefault="0070780C" w:rsidP="0070780C">
      <w:pPr>
        <w:autoSpaceDE w:val="0"/>
        <w:autoSpaceDN w:val="0"/>
        <w:adjustRightInd w:val="0"/>
        <w:ind w:firstLine="708"/>
        <w:jc w:val="both"/>
        <w:rPr>
          <w:color w:val="333333"/>
          <w:shd w:val="clear" w:color="auto" w:fill="FFFFFF"/>
          <w:lang w:val="en-US"/>
        </w:rPr>
      </w:pPr>
      <w:r w:rsidRPr="0070780C">
        <w:rPr>
          <w:color w:val="333333"/>
          <w:shd w:val="clear" w:color="auto" w:fill="FFFFFF"/>
        </w:rPr>
        <w:t xml:space="preserve">Предвиденото оборудване и обзавеждане по вид и количества са съобразени с параметрите на помещенията в самите сгради, като са взети предвид ситуационните, композиционни и функционални изисквания при изграждане на Център за грижа за лица с различни форми на </w:t>
      </w:r>
      <w:proofErr w:type="spellStart"/>
      <w:r w:rsidRPr="0070780C">
        <w:rPr>
          <w:color w:val="333333"/>
          <w:shd w:val="clear" w:color="auto" w:fill="FFFFFF"/>
        </w:rPr>
        <w:t>деменция</w:t>
      </w:r>
      <w:proofErr w:type="spellEnd"/>
      <w:r w:rsidRPr="0070780C">
        <w:rPr>
          <w:color w:val="333333"/>
          <w:shd w:val="clear" w:color="auto" w:fill="FFFFFF"/>
        </w:rPr>
        <w:t xml:space="preserve"> .Обзавеждането ще осигурява безопасна и сигурна среда за ползвателите. Мебелите ще бъдат съобразени с функцията на помещенията. Мебелировката ще осигурява домашен уют и комфорт и ще позволява личните вещи да се съхраняват в гардероби, шкафчета и етажерки, а общите – в бюфети, скринове, шкафове за книги и др.</w:t>
      </w:r>
    </w:p>
    <w:p w:rsidR="0070780C" w:rsidRPr="0070780C" w:rsidRDefault="0070780C" w:rsidP="0070780C">
      <w:pPr>
        <w:autoSpaceDE w:val="0"/>
        <w:autoSpaceDN w:val="0"/>
        <w:adjustRightInd w:val="0"/>
        <w:ind w:firstLine="708"/>
        <w:jc w:val="both"/>
        <w:rPr>
          <w:rFonts w:eastAsia="Calibri"/>
        </w:rPr>
      </w:pPr>
      <w:r w:rsidRPr="0070780C">
        <w:rPr>
          <w:color w:val="333333"/>
          <w:shd w:val="clear" w:color="auto" w:fill="FFFFFF"/>
        </w:rPr>
        <w:t xml:space="preserve">За изграждане на Център за грижа за лица с различни форми на </w:t>
      </w:r>
      <w:proofErr w:type="spellStart"/>
      <w:r w:rsidRPr="0070780C">
        <w:rPr>
          <w:color w:val="333333"/>
          <w:shd w:val="clear" w:color="auto" w:fill="FFFFFF"/>
        </w:rPr>
        <w:t>деменция</w:t>
      </w:r>
      <w:proofErr w:type="spellEnd"/>
      <w:r w:rsidRPr="0070780C">
        <w:rPr>
          <w:color w:val="333333"/>
          <w:shd w:val="clear" w:color="auto" w:fill="FFFFFF"/>
        </w:rPr>
        <w:t xml:space="preserve"> са предвидени интервенции върху част от материалната база на „Специализирана болница за продължително лечение и рехабилитация“ ЕООД в гр. Перник. Обектът, както и прилежащият терен са общинска собственост съгласно АОС №2323 от 18.09.2001г. за сграда със застроена площ 2450 кв.м. и АОС №10825 от 25.01.2016г. за терен с площ 30536 кв.м. с административен адрес: гр. Перник, ул. „</w:t>
      </w:r>
      <w:proofErr w:type="spellStart"/>
      <w:r w:rsidRPr="0070780C">
        <w:rPr>
          <w:color w:val="333333"/>
          <w:shd w:val="clear" w:color="auto" w:fill="FFFFFF"/>
        </w:rPr>
        <w:t>Протожерица</w:t>
      </w:r>
      <w:proofErr w:type="spellEnd"/>
      <w:r w:rsidRPr="0070780C">
        <w:rPr>
          <w:color w:val="333333"/>
          <w:shd w:val="clear" w:color="auto" w:fill="FFFFFF"/>
        </w:rPr>
        <w:t xml:space="preserve">“102. Сградата представлява масивна </w:t>
      </w:r>
      <w:proofErr w:type="spellStart"/>
      <w:r w:rsidRPr="0070780C">
        <w:rPr>
          <w:color w:val="333333"/>
          <w:shd w:val="clear" w:color="auto" w:fill="FFFFFF"/>
        </w:rPr>
        <w:lastRenderedPageBreak/>
        <w:t>трикорпусна</w:t>
      </w:r>
      <w:proofErr w:type="spellEnd"/>
      <w:r w:rsidRPr="0070780C">
        <w:rPr>
          <w:color w:val="333333"/>
          <w:shd w:val="clear" w:color="auto" w:fill="FFFFFF"/>
        </w:rPr>
        <w:t xml:space="preserve"> постройка с топли връзки. Основният корпус е на четири етажа, а спомагателните на два и на четири етажа. </w:t>
      </w:r>
    </w:p>
    <w:p w:rsidR="0070780C" w:rsidRPr="0070780C" w:rsidRDefault="0070780C" w:rsidP="0070780C">
      <w:pPr>
        <w:autoSpaceDE w:val="0"/>
        <w:autoSpaceDN w:val="0"/>
        <w:adjustRightInd w:val="0"/>
        <w:jc w:val="both"/>
        <w:rPr>
          <w:rFonts w:eastAsia="Calibri"/>
          <w:lang w:eastAsia="en-GB"/>
        </w:rPr>
      </w:pPr>
    </w:p>
    <w:p w:rsidR="0070780C" w:rsidRPr="0070780C" w:rsidRDefault="0070780C" w:rsidP="0070780C">
      <w:pPr>
        <w:numPr>
          <w:ilvl w:val="0"/>
          <w:numId w:val="15"/>
        </w:numPr>
        <w:suppressAutoHyphens/>
        <w:autoSpaceDE w:val="0"/>
        <w:autoSpaceDN w:val="0"/>
        <w:adjustRightInd w:val="0"/>
        <w:spacing w:after="200" w:line="276" w:lineRule="auto"/>
        <w:ind w:left="993" w:hanging="285"/>
        <w:contextualSpacing/>
        <w:jc w:val="both"/>
        <w:rPr>
          <w:rFonts w:eastAsia="Calibri"/>
          <w:lang w:eastAsia="en-GB"/>
        </w:rPr>
      </w:pPr>
      <w:r w:rsidRPr="0070780C">
        <w:rPr>
          <w:rFonts w:eastAsia="Calibri"/>
          <w:b/>
          <w:lang w:eastAsia="en-US"/>
        </w:rPr>
        <w:t>ПРЕДМЕТЪТ НА ПОРЪЧКАТА ВКЛЮЧВА:</w:t>
      </w:r>
    </w:p>
    <w:p w:rsidR="0070780C" w:rsidRPr="0070780C" w:rsidRDefault="0070780C" w:rsidP="0070780C">
      <w:pPr>
        <w:numPr>
          <w:ilvl w:val="0"/>
          <w:numId w:val="18"/>
        </w:numPr>
        <w:tabs>
          <w:tab w:val="left" w:pos="851"/>
          <w:tab w:val="left" w:pos="993"/>
        </w:tabs>
        <w:suppressAutoHyphens/>
        <w:autoSpaceDE w:val="0"/>
        <w:autoSpaceDN w:val="0"/>
        <w:adjustRightInd w:val="0"/>
        <w:spacing w:after="200" w:line="276" w:lineRule="auto"/>
        <w:ind w:left="0" w:firstLine="709"/>
        <w:contextualSpacing/>
        <w:jc w:val="both"/>
        <w:rPr>
          <w:rFonts w:eastAsia="Calibri"/>
          <w:lang w:eastAsia="en-GB"/>
        </w:rPr>
      </w:pPr>
      <w:r w:rsidRPr="0070780C">
        <w:rPr>
          <w:rFonts w:eastAsia="Calibri"/>
          <w:lang w:eastAsia="en-GB"/>
        </w:rPr>
        <w:t>доставка на оборудване и обзавеждане, отговарящо на изискванията на възложителя;</w:t>
      </w:r>
    </w:p>
    <w:p w:rsidR="0070780C" w:rsidRPr="0070780C" w:rsidRDefault="0070780C" w:rsidP="0070780C">
      <w:pPr>
        <w:numPr>
          <w:ilvl w:val="1"/>
          <w:numId w:val="18"/>
        </w:numPr>
        <w:tabs>
          <w:tab w:val="left" w:pos="851"/>
          <w:tab w:val="left" w:pos="993"/>
        </w:tabs>
        <w:suppressAutoHyphens/>
        <w:autoSpaceDE w:val="0"/>
        <w:autoSpaceDN w:val="0"/>
        <w:adjustRightInd w:val="0"/>
        <w:spacing w:after="200" w:line="276" w:lineRule="auto"/>
        <w:ind w:left="0" w:firstLine="709"/>
        <w:contextualSpacing/>
        <w:jc w:val="both"/>
        <w:rPr>
          <w:rFonts w:eastAsia="Calibri"/>
          <w:lang w:eastAsia="en-GB"/>
        </w:rPr>
      </w:pPr>
      <w:r w:rsidRPr="0070780C">
        <w:rPr>
          <w:rFonts w:eastAsia="Calibri"/>
          <w:lang w:eastAsia="en-GB"/>
        </w:rPr>
        <w:t xml:space="preserve">разтоварване в съответните помещения в сградите по т.1 </w:t>
      </w:r>
    </w:p>
    <w:p w:rsidR="0070780C" w:rsidRPr="0070780C" w:rsidRDefault="0070780C" w:rsidP="0070780C">
      <w:pPr>
        <w:numPr>
          <w:ilvl w:val="1"/>
          <w:numId w:val="18"/>
        </w:numPr>
        <w:tabs>
          <w:tab w:val="left" w:pos="851"/>
          <w:tab w:val="left" w:pos="993"/>
        </w:tabs>
        <w:suppressAutoHyphens/>
        <w:autoSpaceDE w:val="0"/>
        <w:autoSpaceDN w:val="0"/>
        <w:adjustRightInd w:val="0"/>
        <w:spacing w:after="200" w:line="276" w:lineRule="auto"/>
        <w:ind w:left="0" w:firstLine="709"/>
        <w:contextualSpacing/>
        <w:jc w:val="both"/>
        <w:rPr>
          <w:rFonts w:eastAsia="Calibri"/>
          <w:lang w:eastAsia="en-GB"/>
        </w:rPr>
      </w:pPr>
      <w:r w:rsidRPr="0070780C">
        <w:rPr>
          <w:rFonts w:eastAsia="Calibri"/>
          <w:lang w:eastAsia="en-GB"/>
        </w:rPr>
        <w:t>монтаж в съответните помещения в сградите по т.1</w:t>
      </w:r>
    </w:p>
    <w:p w:rsidR="0070780C" w:rsidRPr="0070780C" w:rsidRDefault="0070780C" w:rsidP="0070780C">
      <w:pPr>
        <w:autoSpaceDE w:val="0"/>
        <w:autoSpaceDN w:val="0"/>
        <w:adjustRightInd w:val="0"/>
        <w:ind w:left="708"/>
        <w:jc w:val="both"/>
        <w:rPr>
          <w:rFonts w:eastAsia="Calibri"/>
          <w:lang w:eastAsia="en-GB"/>
        </w:rPr>
      </w:pPr>
    </w:p>
    <w:p w:rsidR="0070780C" w:rsidRPr="0070780C" w:rsidRDefault="0070780C" w:rsidP="0070780C">
      <w:pPr>
        <w:numPr>
          <w:ilvl w:val="0"/>
          <w:numId w:val="15"/>
        </w:numPr>
        <w:suppressAutoHyphens/>
        <w:autoSpaceDE w:val="0"/>
        <w:autoSpaceDN w:val="0"/>
        <w:adjustRightInd w:val="0"/>
        <w:spacing w:after="200" w:line="276" w:lineRule="auto"/>
        <w:ind w:left="993" w:hanging="285"/>
        <w:contextualSpacing/>
        <w:jc w:val="both"/>
        <w:rPr>
          <w:rFonts w:eastAsia="Calibri"/>
          <w:lang w:eastAsia="en-GB"/>
        </w:rPr>
      </w:pPr>
      <w:r w:rsidRPr="0070780C">
        <w:rPr>
          <w:rFonts w:eastAsia="Calibri"/>
          <w:b/>
          <w:lang w:eastAsia="en-GB"/>
        </w:rPr>
        <w:t>ПРОГНОЗНА СТОЙНОСТ:</w:t>
      </w:r>
      <w:r w:rsidRPr="0070780C">
        <w:rPr>
          <w:b/>
        </w:rPr>
        <w:t xml:space="preserve"> </w:t>
      </w:r>
    </w:p>
    <w:p w:rsidR="0070780C" w:rsidRPr="0070780C" w:rsidRDefault="0070780C" w:rsidP="0070780C">
      <w:pPr>
        <w:tabs>
          <w:tab w:val="left" w:pos="-600"/>
        </w:tabs>
        <w:contextualSpacing/>
        <w:jc w:val="both"/>
        <w:rPr>
          <w:rFonts w:eastAsia="Batang"/>
          <w:lang w:eastAsia="en-US"/>
        </w:rPr>
      </w:pPr>
      <w:r w:rsidRPr="0070780C">
        <w:rPr>
          <w:rFonts w:eastAsia="Calibri"/>
          <w:b/>
          <w:lang w:eastAsia="en-GB"/>
        </w:rPr>
        <w:tab/>
        <w:t>Прогнозната</w:t>
      </w:r>
      <w:r w:rsidRPr="0070780C">
        <w:rPr>
          <w:rFonts w:eastAsia="Batang"/>
          <w:lang w:eastAsia="en-US"/>
        </w:rPr>
        <w:t xml:space="preserve"> стойност на поръчката се определя в български лева, без ДДС и е максимална.</w:t>
      </w:r>
    </w:p>
    <w:p w:rsidR="0070780C" w:rsidRPr="0070780C" w:rsidRDefault="0070780C" w:rsidP="0070780C">
      <w:pPr>
        <w:spacing w:after="200" w:line="276" w:lineRule="auto"/>
        <w:jc w:val="both"/>
        <w:rPr>
          <w:rFonts w:eastAsia="Calibri"/>
          <w:b/>
          <w:lang w:eastAsia="en-US"/>
        </w:rPr>
      </w:pPr>
      <w:r w:rsidRPr="0070780C">
        <w:rPr>
          <w:rFonts w:eastAsia="Calibri"/>
          <w:b/>
          <w:lang w:eastAsia="en-GB"/>
        </w:rPr>
        <w:tab/>
        <w:t>Общата п</w:t>
      </w:r>
      <w:r w:rsidRPr="0070780C">
        <w:rPr>
          <w:rFonts w:eastAsia="Calibri"/>
          <w:lang w:eastAsia="en-GB"/>
        </w:rPr>
        <w:t>рогнозна</w:t>
      </w:r>
      <w:r w:rsidRPr="0070780C">
        <w:rPr>
          <w:rFonts w:eastAsia="Batang"/>
          <w:lang w:eastAsia="en-US"/>
        </w:rPr>
        <w:t xml:space="preserve"> стойност на настоящата обществена поръчка за доставка и монтаж на оборудване и обзавеждане е </w:t>
      </w:r>
      <w:r w:rsidRPr="0070780C">
        <w:rPr>
          <w:rFonts w:eastAsia="Calibri"/>
          <w:b/>
          <w:lang w:eastAsia="en-US"/>
        </w:rPr>
        <w:t>72 283 лв. / седемдесет и две хиляди двеста осемдесет и три лева/ без ДДС</w:t>
      </w:r>
    </w:p>
    <w:p w:rsidR="0070780C" w:rsidRPr="0070780C" w:rsidRDefault="0070780C" w:rsidP="0070780C">
      <w:pPr>
        <w:tabs>
          <w:tab w:val="left" w:pos="-600"/>
        </w:tabs>
        <w:jc w:val="both"/>
        <w:outlineLvl w:val="0"/>
      </w:pPr>
      <w:r w:rsidRPr="0070780C">
        <w:t>В цената са включени всички разходи по доставката и транспорт.</w:t>
      </w:r>
    </w:p>
    <w:p w:rsidR="0070780C" w:rsidRPr="0070780C" w:rsidRDefault="0070780C" w:rsidP="0070780C">
      <w:pPr>
        <w:ind w:firstLine="708"/>
        <w:jc w:val="both"/>
      </w:pPr>
    </w:p>
    <w:p w:rsidR="0070780C" w:rsidRPr="0070780C" w:rsidRDefault="0070780C" w:rsidP="0070780C">
      <w:pPr>
        <w:autoSpaceDE w:val="0"/>
        <w:autoSpaceDN w:val="0"/>
        <w:adjustRightInd w:val="0"/>
        <w:ind w:firstLine="708"/>
        <w:jc w:val="both"/>
        <w:rPr>
          <w:lang w:eastAsia="en-US"/>
        </w:rPr>
      </w:pPr>
      <w:r w:rsidRPr="0070780C">
        <w:rPr>
          <w:lang w:eastAsia="en-US"/>
        </w:rPr>
        <w:t>Срока за изпълнение на поръчката е минимум 30 (тридесет) календарни дни и максимум 90 (деветдесет) календарни дни, ( според посочения срок от участниците в техническото предложение),</w:t>
      </w:r>
      <w:r w:rsidRPr="0070780C">
        <w:rPr>
          <w:rFonts w:eastAsia="Calibri"/>
          <w:lang w:eastAsia="en-US"/>
        </w:rPr>
        <w:t xml:space="preserve"> </w:t>
      </w:r>
      <w:r w:rsidRPr="0070780C">
        <w:rPr>
          <w:lang w:eastAsia="en-US"/>
        </w:rPr>
        <w:t>считано от датата на получаване на писмената заявка на възложителя.</w:t>
      </w:r>
    </w:p>
    <w:p w:rsidR="0070780C" w:rsidRPr="0070780C" w:rsidRDefault="0070780C" w:rsidP="0070780C">
      <w:pPr>
        <w:jc w:val="both"/>
        <w:rPr>
          <w:rFonts w:eastAsia="Calibri"/>
          <w:lang w:eastAsia="en-US"/>
        </w:rPr>
      </w:pPr>
    </w:p>
    <w:p w:rsidR="0070780C" w:rsidRPr="0070780C" w:rsidRDefault="0070780C" w:rsidP="0070780C">
      <w:pPr>
        <w:numPr>
          <w:ilvl w:val="0"/>
          <w:numId w:val="15"/>
        </w:numPr>
        <w:suppressAutoHyphens/>
        <w:autoSpaceDE w:val="0"/>
        <w:autoSpaceDN w:val="0"/>
        <w:adjustRightInd w:val="0"/>
        <w:spacing w:after="200" w:line="276" w:lineRule="auto"/>
        <w:ind w:left="993" w:hanging="285"/>
        <w:contextualSpacing/>
        <w:jc w:val="both"/>
        <w:rPr>
          <w:b/>
          <w:bCs/>
        </w:rPr>
      </w:pPr>
      <w:r w:rsidRPr="0070780C">
        <w:rPr>
          <w:b/>
          <w:bCs/>
        </w:rPr>
        <w:t>ПРЕДВИДЕНО ЗА ЗАКУПУВАНЕ ОБОРУДВАНЕ И ОБЗАВЕЖДАНЕ</w:t>
      </w:r>
    </w:p>
    <w:p w:rsidR="0070780C" w:rsidRPr="0070780C" w:rsidRDefault="0070780C" w:rsidP="0070780C">
      <w:pPr>
        <w:autoSpaceDE w:val="0"/>
        <w:autoSpaceDN w:val="0"/>
        <w:adjustRightInd w:val="0"/>
        <w:spacing w:after="200" w:line="276" w:lineRule="auto"/>
        <w:contextualSpacing/>
        <w:jc w:val="both"/>
        <w:rPr>
          <w:b/>
          <w:bCs/>
        </w:rPr>
      </w:pPr>
    </w:p>
    <w:p w:rsidR="0070780C" w:rsidRPr="0070780C" w:rsidRDefault="0070780C" w:rsidP="0070780C">
      <w:pPr>
        <w:autoSpaceDE w:val="0"/>
        <w:autoSpaceDN w:val="0"/>
        <w:adjustRightInd w:val="0"/>
        <w:spacing w:after="200" w:line="276" w:lineRule="auto"/>
        <w:contextualSpacing/>
        <w:jc w:val="both"/>
        <w:rPr>
          <w:b/>
          <w:bCs/>
        </w:rPr>
      </w:pPr>
    </w:p>
    <w:p w:rsidR="0070780C" w:rsidRPr="0070780C" w:rsidRDefault="0070780C" w:rsidP="0070780C">
      <w:pPr>
        <w:spacing w:after="200" w:line="276" w:lineRule="auto"/>
        <w:jc w:val="both"/>
        <w:rPr>
          <w:rFonts w:eastAsia="Calibri"/>
          <w:b/>
          <w:lang w:eastAsia="en-US"/>
        </w:rPr>
      </w:pPr>
    </w:p>
    <w:tbl>
      <w:tblPr>
        <w:tblW w:w="10437" w:type="dxa"/>
        <w:tblInd w:w="-356" w:type="dxa"/>
        <w:tblCellMar>
          <w:left w:w="70" w:type="dxa"/>
          <w:right w:w="70" w:type="dxa"/>
        </w:tblCellMar>
        <w:tblLook w:val="04A0" w:firstRow="1" w:lastRow="0" w:firstColumn="1" w:lastColumn="0" w:noHBand="0" w:noVBand="1"/>
      </w:tblPr>
      <w:tblGrid>
        <w:gridCol w:w="568"/>
        <w:gridCol w:w="7513"/>
        <w:gridCol w:w="1040"/>
        <w:gridCol w:w="1316"/>
      </w:tblGrid>
      <w:tr w:rsidR="0070780C" w:rsidRPr="0070780C" w:rsidTr="00D12374">
        <w:trPr>
          <w:trHeight w:val="330"/>
        </w:trPr>
        <w:tc>
          <w:tcPr>
            <w:tcW w:w="10437" w:type="dxa"/>
            <w:gridSpan w:val="4"/>
            <w:tcBorders>
              <w:top w:val="single" w:sz="4" w:space="0" w:color="auto"/>
              <w:left w:val="single" w:sz="4" w:space="0" w:color="auto"/>
              <w:bottom w:val="single" w:sz="8" w:space="0" w:color="auto"/>
              <w:right w:val="single" w:sz="4" w:space="0" w:color="auto"/>
            </w:tcBorders>
            <w:shd w:val="clear" w:color="000000" w:fill="FFFF00"/>
            <w:vAlign w:val="bottom"/>
            <w:hideMark/>
          </w:tcPr>
          <w:p w:rsidR="0070780C" w:rsidRPr="0070780C" w:rsidRDefault="0070780C" w:rsidP="0070780C">
            <w:pPr>
              <w:jc w:val="center"/>
              <w:rPr>
                <w:rFonts w:ascii="Arial" w:hAnsi="Arial" w:cs="Arial"/>
                <w:b/>
                <w:bCs/>
              </w:rPr>
            </w:pPr>
            <w:r w:rsidRPr="0070780C">
              <w:rPr>
                <w:rFonts w:ascii="Arial" w:hAnsi="Arial" w:cs="Arial"/>
                <w:b/>
                <w:bCs/>
              </w:rPr>
              <w:t xml:space="preserve">Център за грижа за лица с различни форми на </w:t>
            </w:r>
            <w:proofErr w:type="spellStart"/>
            <w:r w:rsidRPr="0070780C">
              <w:rPr>
                <w:rFonts w:ascii="Arial" w:hAnsi="Arial" w:cs="Arial"/>
                <w:b/>
                <w:bCs/>
              </w:rPr>
              <w:t>деменция</w:t>
            </w:r>
            <w:proofErr w:type="spellEnd"/>
            <w:r w:rsidRPr="0070780C">
              <w:rPr>
                <w:rFonts w:ascii="Arial" w:hAnsi="Arial" w:cs="Arial"/>
                <w:b/>
                <w:bCs/>
              </w:rPr>
              <w:t>" (ЦГЛРФД)</w:t>
            </w:r>
          </w:p>
        </w:tc>
      </w:tr>
      <w:tr w:rsidR="0070780C" w:rsidRPr="0070780C" w:rsidTr="00D12374">
        <w:trPr>
          <w:trHeight w:val="214"/>
        </w:trPr>
        <w:tc>
          <w:tcPr>
            <w:tcW w:w="10437" w:type="dxa"/>
            <w:gridSpan w:val="4"/>
            <w:tcBorders>
              <w:top w:val="nil"/>
              <w:left w:val="single" w:sz="4" w:space="0" w:color="auto"/>
              <w:bottom w:val="single" w:sz="8" w:space="0" w:color="auto"/>
              <w:right w:val="single" w:sz="4" w:space="0" w:color="auto"/>
            </w:tcBorders>
            <w:shd w:val="clear" w:color="auto" w:fill="auto"/>
            <w:vAlign w:val="bottom"/>
            <w:hideMark/>
          </w:tcPr>
          <w:p w:rsidR="0070780C" w:rsidRPr="0070780C" w:rsidRDefault="0070780C" w:rsidP="0070780C">
            <w:pPr>
              <w:jc w:val="center"/>
              <w:rPr>
                <w:rFonts w:ascii="Arial" w:hAnsi="Arial" w:cs="Arial"/>
                <w:b/>
                <w:bCs/>
              </w:rPr>
            </w:pPr>
            <w:r w:rsidRPr="0070780C">
              <w:rPr>
                <w:rFonts w:ascii="Arial" w:hAnsi="Arial" w:cs="Arial"/>
                <w:b/>
                <w:bCs/>
              </w:rPr>
              <w:t> </w:t>
            </w:r>
          </w:p>
        </w:tc>
      </w:tr>
      <w:tr w:rsidR="0070780C" w:rsidRPr="0070780C" w:rsidTr="00D12374">
        <w:trPr>
          <w:trHeight w:val="510"/>
        </w:trPr>
        <w:tc>
          <w:tcPr>
            <w:tcW w:w="568" w:type="dxa"/>
            <w:tcBorders>
              <w:top w:val="nil"/>
              <w:left w:val="single" w:sz="4" w:space="0" w:color="auto"/>
              <w:bottom w:val="single" w:sz="4" w:space="0" w:color="auto"/>
              <w:right w:val="single" w:sz="4" w:space="0" w:color="auto"/>
            </w:tcBorders>
            <w:shd w:val="clear" w:color="000000" w:fill="C0C0C0"/>
            <w:vAlign w:val="center"/>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 по ред</w:t>
            </w:r>
          </w:p>
        </w:tc>
        <w:tc>
          <w:tcPr>
            <w:tcW w:w="7513" w:type="dxa"/>
            <w:tcBorders>
              <w:top w:val="nil"/>
              <w:left w:val="nil"/>
              <w:bottom w:val="single" w:sz="4" w:space="0" w:color="auto"/>
              <w:right w:val="single" w:sz="4" w:space="0" w:color="auto"/>
            </w:tcBorders>
            <w:shd w:val="clear" w:color="000000" w:fill="C0C0C0"/>
            <w:vAlign w:val="center"/>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Наименование на оборудване/обзавеждане</w:t>
            </w:r>
          </w:p>
        </w:tc>
        <w:tc>
          <w:tcPr>
            <w:tcW w:w="1040" w:type="dxa"/>
            <w:tcBorders>
              <w:top w:val="nil"/>
              <w:left w:val="nil"/>
              <w:bottom w:val="single" w:sz="4" w:space="0" w:color="auto"/>
              <w:right w:val="single" w:sz="4" w:space="0" w:color="auto"/>
            </w:tcBorders>
            <w:shd w:val="clear" w:color="000000" w:fill="C0C0C0"/>
            <w:vAlign w:val="center"/>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Единица мярка</w:t>
            </w:r>
          </w:p>
        </w:tc>
        <w:tc>
          <w:tcPr>
            <w:tcW w:w="1316" w:type="dxa"/>
            <w:tcBorders>
              <w:top w:val="nil"/>
              <w:left w:val="nil"/>
              <w:bottom w:val="single" w:sz="4" w:space="0" w:color="auto"/>
              <w:right w:val="single" w:sz="4" w:space="0" w:color="auto"/>
            </w:tcBorders>
            <w:shd w:val="clear" w:color="000000" w:fill="C0C0C0"/>
            <w:vAlign w:val="center"/>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Количество</w:t>
            </w:r>
          </w:p>
        </w:tc>
      </w:tr>
      <w:tr w:rsidR="0070780C" w:rsidRPr="0070780C" w:rsidTr="00D12374">
        <w:trPr>
          <w:trHeight w:val="255"/>
        </w:trPr>
        <w:tc>
          <w:tcPr>
            <w:tcW w:w="568" w:type="dxa"/>
            <w:tcBorders>
              <w:top w:val="nil"/>
              <w:left w:val="single" w:sz="4" w:space="0" w:color="auto"/>
              <w:bottom w:val="single" w:sz="4" w:space="0" w:color="auto"/>
              <w:right w:val="single" w:sz="4" w:space="0" w:color="auto"/>
            </w:tcBorders>
            <w:shd w:val="clear" w:color="000000" w:fill="C0C0C0"/>
            <w:vAlign w:val="center"/>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 </w:t>
            </w:r>
          </w:p>
        </w:tc>
        <w:tc>
          <w:tcPr>
            <w:tcW w:w="7513" w:type="dxa"/>
            <w:tcBorders>
              <w:top w:val="nil"/>
              <w:left w:val="nil"/>
              <w:bottom w:val="single" w:sz="4" w:space="0" w:color="auto"/>
              <w:right w:val="single" w:sz="4" w:space="0" w:color="auto"/>
            </w:tcBorders>
            <w:shd w:val="clear" w:color="000000" w:fill="C0C0C0"/>
            <w:vAlign w:val="center"/>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Спални помещения</w:t>
            </w:r>
          </w:p>
        </w:tc>
        <w:tc>
          <w:tcPr>
            <w:tcW w:w="1040" w:type="dxa"/>
            <w:tcBorders>
              <w:top w:val="nil"/>
              <w:left w:val="nil"/>
              <w:bottom w:val="single" w:sz="4" w:space="0" w:color="auto"/>
              <w:right w:val="single" w:sz="4" w:space="0" w:color="auto"/>
            </w:tcBorders>
            <w:shd w:val="clear" w:color="000000" w:fill="C0C0C0"/>
            <w:vAlign w:val="center"/>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 </w:t>
            </w:r>
          </w:p>
        </w:tc>
        <w:tc>
          <w:tcPr>
            <w:tcW w:w="1316" w:type="dxa"/>
            <w:tcBorders>
              <w:top w:val="nil"/>
              <w:left w:val="nil"/>
              <w:bottom w:val="single" w:sz="4" w:space="0" w:color="auto"/>
              <w:right w:val="single" w:sz="4" w:space="0" w:color="auto"/>
            </w:tcBorders>
            <w:shd w:val="clear" w:color="000000" w:fill="C0C0C0"/>
            <w:vAlign w:val="center"/>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 </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малък шкаф – </w:t>
            </w:r>
            <w:r w:rsidRPr="0070780C">
              <w:rPr>
                <w:rFonts w:ascii="Arial" w:eastAsia="Calibri" w:hAnsi="Arial" w:cs="Arial"/>
                <w:color w:val="222222"/>
                <w:sz w:val="20"/>
                <w:szCs w:val="20"/>
                <w:shd w:val="clear" w:color="auto" w:fill="F5F5F5"/>
                <w:lang w:eastAsia="en-US"/>
              </w:rPr>
              <w:t xml:space="preserve">Метално, </w:t>
            </w:r>
            <w:proofErr w:type="spellStart"/>
            <w:r w:rsidRPr="0070780C">
              <w:rPr>
                <w:rFonts w:ascii="Arial" w:eastAsia="Calibri" w:hAnsi="Arial" w:cs="Arial"/>
                <w:color w:val="222222"/>
                <w:sz w:val="20"/>
                <w:szCs w:val="20"/>
                <w:shd w:val="clear" w:color="auto" w:fill="F5F5F5"/>
                <w:lang w:eastAsia="en-US"/>
              </w:rPr>
              <w:t>прахово</w:t>
            </w:r>
            <w:proofErr w:type="spellEnd"/>
            <w:r w:rsidRPr="0070780C">
              <w:rPr>
                <w:rFonts w:ascii="Arial" w:eastAsia="Calibri" w:hAnsi="Arial" w:cs="Arial"/>
                <w:color w:val="222222"/>
                <w:sz w:val="20"/>
                <w:szCs w:val="20"/>
                <w:shd w:val="clear" w:color="auto" w:fill="F5F5F5"/>
                <w:lang w:eastAsia="en-US"/>
              </w:rPr>
              <w:t xml:space="preserve"> боядисано</w:t>
            </w:r>
            <w:r w:rsidRPr="0070780C">
              <w:rPr>
                <w:rFonts w:ascii="Arial" w:hAnsi="Arial" w:cs="Arial"/>
                <w:sz w:val="20"/>
                <w:szCs w:val="20"/>
              </w:rPr>
              <w:t>, на колелца с р-ри 380/520/770 мм</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15</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двукрилен гардероб – с р-ри Ш/В/Д – 80/170/50 см, </w:t>
            </w:r>
            <w:r w:rsidRPr="0070780C">
              <w:rPr>
                <w:rFonts w:ascii="Arial" w:eastAsia="Calibri" w:hAnsi="Arial" w:cs="Arial"/>
                <w:sz w:val="20"/>
                <w:szCs w:val="20"/>
                <w:lang w:eastAsia="en-US"/>
              </w:rPr>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15</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скрин с три чекмеджета - </w:t>
            </w:r>
            <w:r w:rsidRPr="0070780C">
              <w:rPr>
                <w:rFonts w:ascii="Arial" w:eastAsia="Calibri" w:hAnsi="Arial" w:cs="Arial"/>
                <w:color w:val="333745"/>
                <w:sz w:val="20"/>
                <w:szCs w:val="20"/>
                <w:shd w:val="clear" w:color="auto" w:fill="F4F4F4"/>
                <w:lang w:eastAsia="en-US"/>
              </w:rPr>
              <w:t>Размери: ширина/височина/дълбочина 70 /57 /38 см,</w:t>
            </w:r>
            <w:r w:rsidRPr="0070780C">
              <w:rPr>
                <w:rFonts w:ascii="Ubuntu" w:eastAsia="Calibri" w:hAnsi="Ubuntu"/>
                <w:color w:val="333745"/>
                <w:sz w:val="20"/>
                <w:szCs w:val="20"/>
                <w:shd w:val="clear" w:color="auto" w:fill="F4F4F4"/>
                <w:lang w:eastAsia="en-US"/>
              </w:rPr>
              <w:t xml:space="preserve"> </w:t>
            </w:r>
            <w:r w:rsidRPr="0070780C">
              <w:rPr>
                <w:rFonts w:ascii="Arial" w:eastAsia="Calibri" w:hAnsi="Arial" w:cs="Arial"/>
                <w:sz w:val="20"/>
                <w:szCs w:val="20"/>
                <w:lang w:eastAsia="en-US"/>
              </w:rPr>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15</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w:t>
            </w:r>
          </w:p>
        </w:tc>
        <w:tc>
          <w:tcPr>
            <w:tcW w:w="7513" w:type="dxa"/>
            <w:tcBorders>
              <w:top w:val="nil"/>
              <w:left w:val="nil"/>
              <w:bottom w:val="single" w:sz="4" w:space="0" w:color="auto"/>
              <w:right w:val="single" w:sz="4" w:space="0" w:color="auto"/>
            </w:tcBorders>
            <w:hideMark/>
          </w:tcPr>
          <w:p w:rsidR="0070780C" w:rsidRPr="0070780C" w:rsidRDefault="0070780C" w:rsidP="0070780C">
            <w:pPr>
              <w:jc w:val="both"/>
              <w:rPr>
                <w:rFonts w:ascii="Arial" w:hAnsi="Arial" w:cs="Arial"/>
                <w:sz w:val="20"/>
                <w:szCs w:val="20"/>
              </w:rPr>
            </w:pPr>
            <w:r w:rsidRPr="0070780C">
              <w:rPr>
                <w:rFonts w:ascii="Arial" w:hAnsi="Arial" w:cs="Arial"/>
                <w:sz w:val="20"/>
                <w:szCs w:val="20"/>
              </w:rPr>
              <w:t xml:space="preserve">Стол – </w:t>
            </w:r>
            <w:proofErr w:type="spellStart"/>
            <w:r w:rsidRPr="0070780C">
              <w:rPr>
                <w:rFonts w:ascii="Arial" w:hAnsi="Arial" w:cs="Arial"/>
                <w:sz w:val="20"/>
                <w:szCs w:val="20"/>
              </w:rPr>
              <w:t>посетителски</w:t>
            </w:r>
            <w:proofErr w:type="spellEnd"/>
            <w:r w:rsidRPr="0070780C">
              <w:rPr>
                <w:rFonts w:ascii="Arial" w:hAnsi="Arial" w:cs="Arial"/>
                <w:color w:val="222222"/>
                <w:sz w:val="20"/>
                <w:szCs w:val="20"/>
                <w:lang w:eastAsia="ar-SA"/>
              </w:rPr>
              <w:t xml:space="preserve">  с размери 54.5 х 42.5 х 82(47)см.</w:t>
            </w:r>
            <w:r w:rsidRPr="0070780C">
              <w:rPr>
                <w:rFonts w:ascii="Arial" w:hAnsi="Arial" w:cs="Arial"/>
                <w:sz w:val="20"/>
                <w:szCs w:val="20"/>
              </w:rPr>
              <w:t xml:space="preserve">, </w:t>
            </w:r>
            <w:r w:rsidRPr="0070780C">
              <w:rPr>
                <w:rFonts w:ascii="Arial" w:eastAsia="Calibri" w:hAnsi="Arial" w:cs="Arial"/>
                <w:sz w:val="20"/>
                <w:szCs w:val="20"/>
                <w:lang w:eastAsia="en-US"/>
              </w:rPr>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15</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lastRenderedPageBreak/>
              <w:t>5</w:t>
            </w:r>
          </w:p>
        </w:tc>
        <w:tc>
          <w:tcPr>
            <w:tcW w:w="7513" w:type="dxa"/>
            <w:tcBorders>
              <w:top w:val="nil"/>
              <w:left w:val="nil"/>
              <w:bottom w:val="single" w:sz="4" w:space="0" w:color="auto"/>
              <w:right w:val="single" w:sz="4" w:space="0" w:color="auto"/>
            </w:tcBorders>
            <w:hideMark/>
          </w:tcPr>
          <w:p w:rsidR="0070780C" w:rsidRPr="0070780C" w:rsidRDefault="0070780C" w:rsidP="0070780C">
            <w:pPr>
              <w:shd w:val="clear" w:color="auto" w:fill="FFFFFF"/>
              <w:jc w:val="both"/>
              <w:rPr>
                <w:rFonts w:ascii="Arial" w:hAnsi="Arial" w:cs="Arial"/>
                <w:b/>
                <w:color w:val="3F3F3F"/>
                <w:sz w:val="20"/>
                <w:szCs w:val="20"/>
              </w:rPr>
            </w:pPr>
            <w:r w:rsidRPr="0070780C">
              <w:rPr>
                <w:rFonts w:ascii="Arial" w:hAnsi="Arial" w:cs="Arial"/>
                <w:sz w:val="20"/>
                <w:szCs w:val="20"/>
              </w:rPr>
              <w:t>нощна лампа стенна -</w:t>
            </w:r>
            <w:r w:rsidRPr="0070780C">
              <w:rPr>
                <w:rFonts w:ascii="Arial" w:hAnsi="Arial" w:cs="Arial"/>
                <w:b/>
                <w:bCs/>
                <w:color w:val="3F3F3F"/>
                <w:sz w:val="18"/>
                <w:szCs w:val="18"/>
              </w:rPr>
              <w:t xml:space="preserve"> </w:t>
            </w:r>
            <w:r w:rsidRPr="0070780C">
              <w:rPr>
                <w:rFonts w:ascii="Arial" w:hAnsi="Arial" w:cs="Arial"/>
                <w:bCs/>
                <w:color w:val="3F3F3F"/>
                <w:sz w:val="20"/>
                <w:szCs w:val="20"/>
              </w:rPr>
              <w:t>размери:</w:t>
            </w:r>
            <w:r w:rsidRPr="0070780C">
              <w:rPr>
                <w:rFonts w:ascii="Arial" w:hAnsi="Arial" w:cs="Arial"/>
                <w:b/>
                <w:color w:val="3F3F3F"/>
                <w:sz w:val="20"/>
                <w:szCs w:val="20"/>
              </w:rPr>
              <w:t xml:space="preserve"> </w:t>
            </w:r>
            <w:r w:rsidRPr="0070780C">
              <w:rPr>
                <w:rFonts w:ascii="Arial" w:hAnsi="Arial" w:cs="Arial"/>
                <w:bCs/>
                <w:color w:val="3F3F3F"/>
                <w:sz w:val="20"/>
                <w:szCs w:val="20"/>
              </w:rPr>
              <w:t>2.75 "W. x 10.75" Г. X 2.75 "</w:t>
            </w:r>
            <w:proofErr w:type="spellStart"/>
            <w:r w:rsidRPr="0070780C">
              <w:rPr>
                <w:rFonts w:ascii="Arial" w:hAnsi="Arial" w:cs="Arial"/>
                <w:bCs/>
                <w:color w:val="3F3F3F"/>
                <w:sz w:val="20"/>
                <w:szCs w:val="20"/>
              </w:rPr>
              <w:t>Ht</w:t>
            </w:r>
            <w:proofErr w:type="spellEnd"/>
            <w:r w:rsidRPr="0070780C">
              <w:rPr>
                <w:rFonts w:ascii="Arial" w:hAnsi="Arial" w:cs="Arial"/>
                <w:bCs/>
                <w:color w:val="3F3F3F"/>
                <w:sz w:val="20"/>
                <w:szCs w:val="20"/>
              </w:rPr>
              <w:t>.</w:t>
            </w:r>
            <w:r w:rsidRPr="0070780C">
              <w:rPr>
                <w:rFonts w:ascii="Arial" w:hAnsi="Arial" w:cs="Arial"/>
                <w:b/>
                <w:color w:val="3F3F3F"/>
                <w:sz w:val="20"/>
                <w:szCs w:val="20"/>
              </w:rPr>
              <w:t xml:space="preserve"> </w:t>
            </w:r>
            <w:r w:rsidRPr="0070780C">
              <w:rPr>
                <w:rFonts w:ascii="Arial" w:hAnsi="Arial" w:cs="Arial"/>
                <w:bCs/>
                <w:color w:val="3F3F3F"/>
                <w:sz w:val="20"/>
                <w:szCs w:val="20"/>
              </w:rPr>
              <w:t>Матирано никел</w:t>
            </w:r>
          </w:p>
          <w:p w:rsidR="0070780C" w:rsidRPr="0070780C" w:rsidRDefault="0070780C" w:rsidP="0070780C">
            <w:pPr>
              <w:shd w:val="clear" w:color="auto" w:fill="FFFFFF"/>
              <w:jc w:val="both"/>
              <w:rPr>
                <w:rFonts w:ascii="Arial" w:hAnsi="Arial" w:cs="Arial"/>
                <w:b/>
                <w:color w:val="3F3F3F"/>
                <w:sz w:val="20"/>
                <w:szCs w:val="20"/>
              </w:rPr>
            </w:pPr>
            <w:r w:rsidRPr="0070780C">
              <w:rPr>
                <w:rFonts w:ascii="Arial" w:hAnsi="Arial" w:cs="Arial"/>
                <w:bCs/>
                <w:color w:val="3F3F3F"/>
                <w:sz w:val="20"/>
                <w:szCs w:val="20"/>
              </w:rPr>
              <w:t xml:space="preserve">Мощност:1 </w:t>
            </w:r>
            <w:proofErr w:type="spellStart"/>
            <w:r w:rsidRPr="0070780C">
              <w:rPr>
                <w:rFonts w:ascii="Arial" w:hAnsi="Arial" w:cs="Arial"/>
                <w:bCs/>
                <w:color w:val="3F3F3F"/>
                <w:sz w:val="20"/>
                <w:szCs w:val="20"/>
              </w:rPr>
              <w:t>Watt</w:t>
            </w:r>
            <w:proofErr w:type="spellEnd"/>
            <w:r w:rsidRPr="0070780C">
              <w:rPr>
                <w:rFonts w:ascii="Arial" w:hAnsi="Arial" w:cs="Arial"/>
                <w:bCs/>
                <w:color w:val="3F3F3F"/>
                <w:sz w:val="20"/>
                <w:szCs w:val="20"/>
              </w:rPr>
              <w:t xml:space="preserve"> LED</w:t>
            </w:r>
          </w:p>
          <w:p w:rsidR="0070780C" w:rsidRPr="0070780C" w:rsidRDefault="0070780C" w:rsidP="0070780C">
            <w:pPr>
              <w:ind w:left="-519" w:firstLine="519"/>
              <w:jc w:val="both"/>
              <w:rPr>
                <w:rFonts w:ascii="Arial" w:hAnsi="Arial" w:cs="Arial"/>
                <w:sz w:val="20"/>
                <w:szCs w:val="20"/>
              </w:rPr>
            </w:pPr>
            <w:r w:rsidRPr="0070780C">
              <w:rPr>
                <w:rFonts w:ascii="Arial" w:hAnsi="Arial" w:cs="Arial"/>
                <w:bCs/>
                <w:color w:val="3F3F3F"/>
                <w:sz w:val="20"/>
                <w:szCs w:val="20"/>
                <w:lang w:eastAsia="ar-SA"/>
              </w:rPr>
              <w:t>Въртящ се превключвател за включване / изключване</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15</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eastAsia="Calibri" w:hAnsi="Arial" w:cs="Arial"/>
                <w:sz w:val="20"/>
                <w:szCs w:val="20"/>
                <w:lang w:eastAsia="en-US"/>
              </w:rPr>
            </w:pPr>
            <w:r w:rsidRPr="0070780C">
              <w:rPr>
                <w:rFonts w:ascii="Arial" w:hAnsi="Arial" w:cs="Arial"/>
                <w:sz w:val="20"/>
                <w:szCs w:val="20"/>
              </w:rPr>
              <w:t>щори  за 8 стаи – 4</w:t>
            </w:r>
            <w:r w:rsidRPr="0070780C">
              <w:rPr>
                <w:rFonts w:ascii="Arial" w:hAnsi="Arial" w:cs="Arial"/>
                <w:sz w:val="20"/>
                <w:szCs w:val="20"/>
                <w:lang w:val="en-US"/>
              </w:rPr>
              <w:t xml:space="preserve">4 </w:t>
            </w:r>
            <w:r w:rsidRPr="0070780C">
              <w:rPr>
                <w:rFonts w:ascii="Arial" w:hAnsi="Arial" w:cs="Arial"/>
                <w:sz w:val="20"/>
                <w:szCs w:val="20"/>
              </w:rPr>
              <w:t xml:space="preserve">м²,вертикални,  вид и </w:t>
            </w:r>
            <w:r w:rsidRPr="0070780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70780C" w:rsidRPr="0070780C" w:rsidRDefault="0070780C" w:rsidP="0070780C">
            <w:pPr>
              <w:rPr>
                <w:rFonts w:ascii="Arial" w:hAnsi="Arial" w:cs="Arial"/>
                <w:sz w:val="20"/>
                <w:szCs w:val="20"/>
              </w:rPr>
            </w:pPr>
            <w:r w:rsidRPr="0070780C">
              <w:rPr>
                <w:rFonts w:ascii="Arial" w:eastAsia="Calibri" w:hAnsi="Arial" w:cs="Arial"/>
                <w:sz w:val="20"/>
                <w:szCs w:val="20"/>
                <w:lang w:eastAsia="en-US"/>
              </w:rPr>
              <w:t>/квадратурата е обща за 8-те стаи/</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8</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7</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proofErr w:type="spellStart"/>
            <w:r w:rsidRPr="0070780C">
              <w:rPr>
                <w:rFonts w:ascii="Arial" w:hAnsi="Arial" w:cs="Arial"/>
                <w:sz w:val="20"/>
                <w:szCs w:val="20"/>
              </w:rPr>
              <w:t>Климатици</w:t>
            </w:r>
            <w:proofErr w:type="spellEnd"/>
            <w:r w:rsidRPr="0070780C">
              <w:rPr>
                <w:rFonts w:ascii="Arial" w:hAnsi="Arial" w:cs="Arial"/>
                <w:sz w:val="20"/>
                <w:szCs w:val="20"/>
              </w:rPr>
              <w:t xml:space="preserve"> – </w:t>
            </w:r>
            <w:proofErr w:type="spellStart"/>
            <w:r w:rsidRPr="0070780C">
              <w:rPr>
                <w:rFonts w:ascii="Arial" w:hAnsi="Arial" w:cs="Arial"/>
                <w:sz w:val="20"/>
                <w:szCs w:val="20"/>
              </w:rPr>
              <w:t>инверторен</w:t>
            </w:r>
            <w:proofErr w:type="spellEnd"/>
            <w:r w:rsidRPr="0070780C">
              <w:rPr>
                <w:rFonts w:ascii="Arial" w:hAnsi="Arial" w:cs="Arial"/>
                <w:sz w:val="20"/>
                <w:szCs w:val="20"/>
              </w:rPr>
              <w:t xml:space="preserve"> </w:t>
            </w:r>
            <w:proofErr w:type="spellStart"/>
            <w:r w:rsidRPr="0070780C">
              <w:rPr>
                <w:rFonts w:ascii="Arial" w:hAnsi="Arial" w:cs="Arial"/>
                <w:sz w:val="20"/>
                <w:szCs w:val="20"/>
              </w:rPr>
              <w:t>климатик</w:t>
            </w:r>
            <w:proofErr w:type="spellEnd"/>
            <w:r w:rsidRPr="0070780C">
              <w:rPr>
                <w:rFonts w:ascii="Arial" w:hAnsi="Arial" w:cs="Arial"/>
                <w:sz w:val="20"/>
                <w:szCs w:val="20"/>
              </w:rPr>
              <w:t xml:space="preserve"> , клас А+, 1</w:t>
            </w:r>
            <w:r w:rsidRPr="0070780C">
              <w:rPr>
                <w:rFonts w:ascii="Arial" w:hAnsi="Arial" w:cs="Arial"/>
                <w:sz w:val="20"/>
                <w:szCs w:val="20"/>
                <w:lang w:val="en-US"/>
              </w:rPr>
              <w:t>4</w:t>
            </w:r>
            <w:r w:rsidRPr="0070780C">
              <w:rPr>
                <w:rFonts w:ascii="Arial" w:hAnsi="Arial" w:cs="Arial"/>
                <w:sz w:val="20"/>
                <w:szCs w:val="20"/>
              </w:rPr>
              <w:t> </w:t>
            </w:r>
            <w:r w:rsidRPr="0070780C">
              <w:rPr>
                <w:rFonts w:ascii="Arial" w:hAnsi="Arial" w:cs="Arial"/>
                <w:sz w:val="20"/>
                <w:szCs w:val="20"/>
                <w:lang w:val="en-US"/>
              </w:rPr>
              <w:t>000 BTU</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8</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8</w:t>
            </w:r>
          </w:p>
        </w:tc>
        <w:tc>
          <w:tcPr>
            <w:tcW w:w="7513" w:type="dxa"/>
            <w:tcBorders>
              <w:top w:val="nil"/>
              <w:left w:val="nil"/>
              <w:bottom w:val="nil"/>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proofErr w:type="spellStart"/>
            <w:r w:rsidRPr="0070780C">
              <w:rPr>
                <w:rFonts w:ascii="Arial" w:hAnsi="Arial" w:cs="Arial"/>
                <w:sz w:val="20"/>
                <w:szCs w:val="20"/>
              </w:rPr>
              <w:t>портманто</w:t>
            </w:r>
            <w:proofErr w:type="spellEnd"/>
            <w:r w:rsidRPr="0070780C">
              <w:rPr>
                <w:rFonts w:ascii="Arial" w:hAnsi="Arial" w:cs="Arial"/>
                <w:sz w:val="20"/>
                <w:szCs w:val="20"/>
              </w:rPr>
              <w:t xml:space="preserve"> (закачалка +шкаф за обувки) - </w:t>
            </w:r>
            <w:r w:rsidRPr="0070780C">
              <w:rPr>
                <w:rFonts w:ascii="Arial" w:eastAsia="Calibri" w:hAnsi="Arial" w:cs="Arial"/>
                <w:sz w:val="20"/>
                <w:szCs w:val="20"/>
                <w:lang w:eastAsia="en-US"/>
              </w:rPr>
              <w:t xml:space="preserve">с р-ри </w:t>
            </w:r>
            <w:r w:rsidRPr="0070780C">
              <w:rPr>
                <w:rFonts w:ascii="Arial" w:eastAsia="Calibri" w:hAnsi="Arial" w:cs="Arial"/>
                <w:color w:val="333745"/>
                <w:sz w:val="20"/>
                <w:szCs w:val="20"/>
                <w:shd w:val="clear" w:color="auto" w:fill="F4F4F4"/>
                <w:lang w:eastAsia="en-US"/>
              </w:rPr>
              <w:t>ширина/височина/дълбочина 90 /186 /31 см</w:t>
            </w:r>
            <w:r w:rsidRPr="0070780C">
              <w:rPr>
                <w:rFonts w:ascii="Arial" w:hAnsi="Arial" w:cs="Arial"/>
                <w:sz w:val="20"/>
                <w:szCs w:val="20"/>
              </w:rPr>
              <w:t xml:space="preserve"> вид и </w:t>
            </w:r>
            <w:r w:rsidRPr="0070780C">
              <w:rPr>
                <w:rFonts w:ascii="Arial" w:eastAsia="Calibri" w:hAnsi="Arial" w:cs="Arial"/>
                <w:sz w:val="20"/>
                <w:szCs w:val="20"/>
                <w:lang w:eastAsia="en-US"/>
              </w:rPr>
              <w:t xml:space="preserve">цвят: уточнява се с Възложителя съобразно интериора на помещението </w:t>
            </w:r>
          </w:p>
        </w:tc>
        <w:tc>
          <w:tcPr>
            <w:tcW w:w="1040" w:type="dxa"/>
            <w:tcBorders>
              <w:top w:val="nil"/>
              <w:left w:val="nil"/>
              <w:bottom w:val="nil"/>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nil"/>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8</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9</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ОГЛЕДАЛО – правоъгълен формат с р-ри 40/60 см</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8</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10</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ШКАФ ЗА БАНЯ -  Р</w:t>
            </w:r>
            <w:r w:rsidRPr="0070780C">
              <w:rPr>
                <w:rFonts w:ascii="Arial" w:hAnsi="Arial" w:cs="Arial"/>
                <w:sz w:val="20"/>
                <w:szCs w:val="20"/>
                <w:lang w:val="en-US"/>
              </w:rPr>
              <w:t>V</w:t>
            </w:r>
            <w:r w:rsidRPr="0070780C">
              <w:rPr>
                <w:rFonts w:ascii="Arial" w:hAnsi="Arial" w:cs="Arial"/>
                <w:sz w:val="20"/>
                <w:szCs w:val="20"/>
              </w:rPr>
              <w:t xml:space="preserve">С </w:t>
            </w:r>
            <w:proofErr w:type="spellStart"/>
            <w:r w:rsidRPr="0070780C">
              <w:rPr>
                <w:rFonts w:ascii="Arial" w:eastAsia="Calibri" w:hAnsi="Arial" w:cs="Arial"/>
                <w:sz w:val="20"/>
                <w:szCs w:val="20"/>
                <w:lang w:eastAsia="en-US"/>
              </w:rPr>
              <w:t>с</w:t>
            </w:r>
            <w:proofErr w:type="spellEnd"/>
            <w:r w:rsidRPr="0070780C">
              <w:rPr>
                <w:rFonts w:ascii="Arial" w:eastAsia="Calibri" w:hAnsi="Arial" w:cs="Arial"/>
                <w:sz w:val="20"/>
                <w:szCs w:val="20"/>
                <w:lang w:eastAsia="en-US"/>
              </w:rPr>
              <w:t xml:space="preserve"> р-ри</w:t>
            </w:r>
            <w:r w:rsidRPr="0070780C">
              <w:rPr>
                <w:rFonts w:ascii="Arial" w:eastAsia="Calibri" w:hAnsi="Arial" w:cs="Arial"/>
                <w:color w:val="333745"/>
                <w:sz w:val="20"/>
                <w:szCs w:val="20"/>
                <w:shd w:val="clear" w:color="auto" w:fill="F4F4F4"/>
                <w:lang w:eastAsia="en-US"/>
              </w:rPr>
              <w:t xml:space="preserve"> 37,5 /28 /60 см, с една вратичка, порцеланов умивалник</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8</w:t>
            </w:r>
          </w:p>
        </w:tc>
      </w:tr>
      <w:tr w:rsidR="0070780C" w:rsidRPr="0070780C" w:rsidTr="00D12374">
        <w:trPr>
          <w:trHeight w:val="57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11</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аксесоари за баня в 6 части  Комплектът се състои от 6 части: хромиран </w:t>
            </w:r>
            <w:proofErr w:type="spellStart"/>
            <w:r w:rsidRPr="0070780C">
              <w:rPr>
                <w:rFonts w:ascii="Arial" w:hAnsi="Arial" w:cs="Arial"/>
                <w:sz w:val="20"/>
                <w:szCs w:val="20"/>
              </w:rPr>
              <w:t>държач</w:t>
            </w:r>
            <w:proofErr w:type="spellEnd"/>
            <w:r w:rsidRPr="0070780C">
              <w:rPr>
                <w:rFonts w:ascii="Arial" w:hAnsi="Arial" w:cs="Arial"/>
                <w:sz w:val="20"/>
                <w:szCs w:val="20"/>
              </w:rPr>
              <w:t xml:space="preserve"> за тоалетна хартия; </w:t>
            </w:r>
            <w:proofErr w:type="spellStart"/>
            <w:r w:rsidRPr="0070780C">
              <w:rPr>
                <w:rFonts w:ascii="Arial" w:hAnsi="Arial" w:cs="Arial"/>
                <w:sz w:val="20"/>
                <w:szCs w:val="20"/>
              </w:rPr>
              <w:t>държач</w:t>
            </w:r>
            <w:proofErr w:type="spellEnd"/>
            <w:r w:rsidRPr="0070780C">
              <w:rPr>
                <w:rFonts w:ascii="Arial" w:hAnsi="Arial" w:cs="Arial"/>
                <w:sz w:val="20"/>
                <w:szCs w:val="20"/>
              </w:rPr>
              <w:t xml:space="preserve"> за четка и паста за зъби, изработен от хром; хромирана закачалка за кърпи за баня; хромиран </w:t>
            </w:r>
            <w:proofErr w:type="spellStart"/>
            <w:r w:rsidRPr="0070780C">
              <w:rPr>
                <w:rFonts w:ascii="Arial" w:hAnsi="Arial" w:cs="Arial"/>
                <w:sz w:val="20"/>
                <w:szCs w:val="20"/>
              </w:rPr>
              <w:t>държач</w:t>
            </w:r>
            <w:proofErr w:type="spellEnd"/>
            <w:r w:rsidRPr="0070780C">
              <w:rPr>
                <w:rFonts w:ascii="Arial" w:hAnsi="Arial" w:cs="Arial"/>
                <w:sz w:val="20"/>
                <w:szCs w:val="20"/>
              </w:rPr>
              <w:t xml:space="preserve"> за хавлии;сапунерка, изработена от хром,ринг за кърпи, изработен от хром; поставка с четка</w:t>
            </w:r>
          </w:p>
          <w:p w:rsidR="0070780C" w:rsidRPr="0070780C" w:rsidRDefault="0070780C" w:rsidP="0070780C">
            <w:pPr>
              <w:rPr>
                <w:rFonts w:ascii="Arial" w:hAnsi="Arial" w:cs="Arial"/>
                <w:sz w:val="20"/>
                <w:szCs w:val="20"/>
              </w:rPr>
            </w:pP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комплект</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8</w:t>
            </w:r>
          </w:p>
        </w:tc>
      </w:tr>
      <w:tr w:rsidR="0070780C" w:rsidRPr="0070780C" w:rsidTr="00D12374">
        <w:trPr>
          <w:trHeight w:val="255"/>
        </w:trPr>
        <w:tc>
          <w:tcPr>
            <w:tcW w:w="568" w:type="dxa"/>
            <w:tcBorders>
              <w:top w:val="nil"/>
              <w:left w:val="single" w:sz="4" w:space="0" w:color="auto"/>
              <w:bottom w:val="single" w:sz="4" w:space="0" w:color="auto"/>
              <w:right w:val="single" w:sz="4" w:space="0" w:color="auto"/>
            </w:tcBorders>
            <w:shd w:val="clear" w:color="000000" w:fill="A6A6A6"/>
            <w:vAlign w:val="bottom"/>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 </w:t>
            </w:r>
          </w:p>
        </w:tc>
        <w:tc>
          <w:tcPr>
            <w:tcW w:w="7513" w:type="dxa"/>
            <w:tcBorders>
              <w:top w:val="nil"/>
              <w:left w:val="nil"/>
              <w:bottom w:val="single" w:sz="4" w:space="0" w:color="auto"/>
              <w:right w:val="single" w:sz="4" w:space="0" w:color="auto"/>
            </w:tcBorders>
            <w:shd w:val="clear" w:color="000000" w:fill="A6A6A6"/>
            <w:noWrap/>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 </w:t>
            </w:r>
          </w:p>
        </w:tc>
        <w:tc>
          <w:tcPr>
            <w:tcW w:w="1040"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 </w:t>
            </w:r>
          </w:p>
        </w:tc>
        <w:tc>
          <w:tcPr>
            <w:tcW w:w="1316"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 </w:t>
            </w:r>
          </w:p>
        </w:tc>
      </w:tr>
      <w:tr w:rsidR="0070780C" w:rsidRPr="0070780C" w:rsidTr="00D1237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Calibri" w:hAnsi="Calibri" w:cs="Calibri"/>
                <w:b/>
                <w:bCs/>
                <w:color w:val="000000"/>
              </w:rPr>
            </w:pPr>
            <w:r w:rsidRPr="0070780C">
              <w:rPr>
                <w:rFonts w:ascii="Calibri" w:hAnsi="Calibri" w:cs="Calibri"/>
                <w:b/>
                <w:bCs/>
                <w:color w:val="000000"/>
                <w:sz w:val="22"/>
                <w:szCs w:val="22"/>
              </w:rPr>
              <w:t>КУХНЕНСКИ БОКС И ТРАПЕЗАРИЯ</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12</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КУХНЕНСКО ОБЗАВЕЖДАНЕ – кухненски шкафове горни двойни – 3 бр. и долни двойни – 3 бр. с вградена мивка, 1 бр. шкаф за вграждане на ел.уредите и 1бр. за </w:t>
            </w:r>
            <w:proofErr w:type="spellStart"/>
            <w:r w:rsidRPr="0070780C">
              <w:rPr>
                <w:rFonts w:ascii="Arial" w:hAnsi="Arial" w:cs="Arial"/>
                <w:sz w:val="20"/>
                <w:szCs w:val="20"/>
              </w:rPr>
              <w:t>миялна</w:t>
            </w:r>
            <w:proofErr w:type="spellEnd"/>
            <w:r w:rsidRPr="0070780C">
              <w:rPr>
                <w:rFonts w:ascii="Arial" w:hAnsi="Arial" w:cs="Arial"/>
                <w:sz w:val="20"/>
                <w:szCs w:val="20"/>
              </w:rPr>
              <w:t xml:space="preserve"> машина.Общата дължина на кухнята е 2,60 м.</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33</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КЕРАМИЧЕН ПЛОТ С 4 КОТЛОНА ЗА ВГРАЖДАНЕ – черно стъкло с </w:t>
            </w:r>
            <w:proofErr w:type="spellStart"/>
            <w:r w:rsidRPr="0070780C">
              <w:rPr>
                <w:rFonts w:ascii="Arial" w:hAnsi="Arial" w:cs="Arial"/>
                <w:sz w:val="20"/>
                <w:szCs w:val="20"/>
              </w:rPr>
              <w:t>иноксова</w:t>
            </w:r>
            <w:proofErr w:type="spellEnd"/>
            <w:r w:rsidRPr="0070780C">
              <w:rPr>
                <w:rFonts w:ascii="Arial" w:hAnsi="Arial" w:cs="Arial"/>
                <w:sz w:val="20"/>
                <w:szCs w:val="20"/>
              </w:rPr>
              <w:t xml:space="preserve"> рамка</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14</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ФУРНА ЗА ВГРАЖДАНЕ – клас А+, </w:t>
            </w:r>
            <w:proofErr w:type="spellStart"/>
            <w:r w:rsidRPr="0070780C">
              <w:rPr>
                <w:rFonts w:ascii="Arial" w:hAnsi="Arial" w:cs="Arial"/>
                <w:sz w:val="20"/>
                <w:szCs w:val="20"/>
              </w:rPr>
              <w:t>инокс</w:t>
            </w:r>
            <w:proofErr w:type="spellEnd"/>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15</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МИКРОВЪЛНОВА ФУРНА – с р-ри 21,1/33/32,4 - </w:t>
            </w:r>
            <w:r w:rsidRPr="0070780C">
              <w:rPr>
                <w:rFonts w:ascii="Arial" w:eastAsia="Calibri" w:hAnsi="Arial" w:cs="Arial"/>
                <w:sz w:val="20"/>
                <w:szCs w:val="20"/>
                <w:lang w:eastAsia="en-US"/>
              </w:rPr>
              <w:t>цвят: уточнява се с Възложителя</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16</w:t>
            </w:r>
          </w:p>
        </w:tc>
        <w:tc>
          <w:tcPr>
            <w:tcW w:w="7513" w:type="dxa"/>
            <w:tcBorders>
              <w:top w:val="nil"/>
              <w:left w:val="nil"/>
              <w:bottom w:val="single" w:sz="4" w:space="0" w:color="auto"/>
              <w:right w:val="single" w:sz="4" w:space="0" w:color="auto"/>
            </w:tcBorders>
            <w:hideMark/>
          </w:tcPr>
          <w:p w:rsidR="0070780C" w:rsidRPr="0070780C" w:rsidRDefault="0070780C" w:rsidP="0070780C">
            <w:pPr>
              <w:numPr>
                <w:ilvl w:val="0"/>
                <w:numId w:val="42"/>
              </w:numPr>
              <w:shd w:val="clear" w:color="auto" w:fill="FFFFFF"/>
              <w:suppressAutoHyphens/>
              <w:spacing w:line="100" w:lineRule="atLeast"/>
              <w:ind w:left="0"/>
              <w:textAlignment w:val="baseline"/>
              <w:rPr>
                <w:rFonts w:ascii="Open Sans" w:hAnsi="Open Sans"/>
                <w:color w:val="000000"/>
                <w:spacing w:val="2"/>
                <w:sz w:val="18"/>
                <w:szCs w:val="18"/>
              </w:rPr>
            </w:pPr>
            <w:r w:rsidRPr="0070780C">
              <w:rPr>
                <w:rFonts w:ascii="Arial" w:hAnsi="Arial" w:cs="Arial"/>
                <w:sz w:val="20"/>
                <w:szCs w:val="20"/>
              </w:rPr>
              <w:t xml:space="preserve">ХЛАДИЛНИК С ФРИЗЕР - </w:t>
            </w:r>
            <w:r w:rsidRPr="0070780C">
              <w:rPr>
                <w:rFonts w:ascii="Arial" w:eastAsia="Calibri" w:hAnsi="Arial" w:cs="Arial"/>
                <w:color w:val="333333"/>
                <w:sz w:val="20"/>
                <w:szCs w:val="20"/>
                <w:shd w:val="clear" w:color="auto" w:fill="FFFFFF"/>
                <w:lang w:eastAsia="en-US"/>
              </w:rPr>
              <w:t xml:space="preserve">ЕНЕРГИЕН КЛАС А++, с долен </w:t>
            </w:r>
            <w:proofErr w:type="spellStart"/>
            <w:r w:rsidRPr="0070780C">
              <w:rPr>
                <w:rFonts w:ascii="Arial" w:eastAsia="Calibri" w:hAnsi="Arial" w:cs="Arial"/>
                <w:color w:val="333333"/>
                <w:sz w:val="20"/>
                <w:szCs w:val="20"/>
                <w:shd w:val="clear" w:color="auto" w:fill="FFFFFF"/>
                <w:lang w:eastAsia="en-US"/>
              </w:rPr>
              <w:t>фризер</w:t>
            </w:r>
            <w:proofErr w:type="spellEnd"/>
            <w:r w:rsidRPr="0070780C">
              <w:rPr>
                <w:rFonts w:ascii="Arial" w:eastAsia="Calibri" w:hAnsi="Arial" w:cs="Arial"/>
                <w:color w:val="333333"/>
                <w:sz w:val="20"/>
                <w:szCs w:val="20"/>
                <w:shd w:val="clear" w:color="auto" w:fill="FFFFFF"/>
                <w:lang w:eastAsia="en-US"/>
              </w:rPr>
              <w:t>, без размразяване</w:t>
            </w:r>
            <w:r w:rsidRPr="0070780C">
              <w:rPr>
                <w:rFonts w:ascii="inherit" w:hAnsi="inherit"/>
                <w:color w:val="000000"/>
                <w:spacing w:val="2"/>
                <w:bdr w:val="none" w:sz="0" w:space="0" w:color="auto" w:frame="1"/>
              </w:rPr>
              <w:t xml:space="preserve"> Размери в/ш/д: 185/60/67см</w:t>
            </w:r>
            <w:r w:rsidRPr="0070780C">
              <w:rPr>
                <w:rFonts w:ascii="Open Sans" w:hAnsi="Open Sans"/>
                <w:color w:val="000000"/>
                <w:spacing w:val="2"/>
                <w:shd w:val="clear" w:color="auto" w:fill="FFFFFF"/>
                <w:lang w:eastAsia="ar-SA"/>
              </w:rPr>
              <w:t xml:space="preserve"> обем хладилна част 230 л о</w:t>
            </w:r>
            <w:r w:rsidRPr="0070780C">
              <w:rPr>
                <w:rFonts w:ascii="inherit" w:hAnsi="inherit"/>
                <w:color w:val="000000"/>
                <w:spacing w:val="2"/>
                <w:bdr w:val="none" w:sz="0" w:space="0" w:color="auto" w:frame="1"/>
              </w:rPr>
              <w:t xml:space="preserve">бем </w:t>
            </w:r>
            <w:proofErr w:type="spellStart"/>
            <w:r w:rsidRPr="0070780C">
              <w:rPr>
                <w:rFonts w:ascii="inherit" w:hAnsi="inherit"/>
                <w:color w:val="000000"/>
                <w:spacing w:val="2"/>
                <w:bdr w:val="none" w:sz="0" w:space="0" w:color="auto" w:frame="1"/>
              </w:rPr>
              <w:t>фризерна</w:t>
            </w:r>
            <w:proofErr w:type="spellEnd"/>
            <w:r w:rsidRPr="0070780C">
              <w:rPr>
                <w:rFonts w:ascii="inherit" w:hAnsi="inherit"/>
                <w:color w:val="000000"/>
                <w:spacing w:val="2"/>
                <w:bdr w:val="none" w:sz="0" w:space="0" w:color="auto" w:frame="1"/>
              </w:rPr>
              <w:t xml:space="preserve"> част: 98л </w:t>
            </w:r>
          </w:p>
          <w:p w:rsidR="0070780C" w:rsidRPr="0070780C" w:rsidRDefault="0070780C" w:rsidP="0070780C">
            <w:pPr>
              <w:jc w:val="right"/>
              <w:rPr>
                <w:rFonts w:ascii="Arial" w:hAnsi="Arial" w:cs="Arial"/>
                <w:sz w:val="20"/>
                <w:szCs w:val="20"/>
              </w:rPr>
            </w:pP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17</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ПАСАТОР</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18</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МИКСЕР</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19</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МИЯЛНА МАШИНА ЗА ВГРАЖДАНЕ – енергиен клас А+, 14 комплекта, 8 програми</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20</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АСПИРАТОР</w:t>
            </w:r>
            <w:r w:rsidRPr="0070780C">
              <w:rPr>
                <w:rFonts w:ascii="Arial" w:hAnsi="Arial" w:cs="Arial"/>
                <w:sz w:val="20"/>
                <w:szCs w:val="20"/>
                <w:lang w:val="en-US"/>
              </w:rPr>
              <w:t xml:space="preserve"> – </w:t>
            </w:r>
            <w:r w:rsidRPr="0070780C">
              <w:rPr>
                <w:rFonts w:ascii="Arial" w:hAnsi="Arial" w:cs="Arial"/>
                <w:sz w:val="20"/>
                <w:szCs w:val="20"/>
              </w:rPr>
              <w:t>за вграждане с мощност 420 м3/ч, 1 двигател, телескопичен</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21</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ТОСТЕР ЗА ХЛЯБ ЗА 4 ФИЛИИ</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22</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ТОСТЕР ЗА САНДВИЧИ</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23</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ЕЛЕКТРИЧЕСКА КАНА ЗА ВОДА</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lastRenderedPageBreak/>
              <w:t>24</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КУХНЕНСКА ВЕЗНА</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25</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КУХНЕНСКИ РОБОТ</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26</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ОБЕЗОПАСИТЕЛ ЗА ПЕЧКА/ЕЛЕКТРИЧЕСКИ УРЕДИ</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 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27</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Calibri" w:hAnsi="Calibri" w:cs="Calibri"/>
                <w:color w:val="000000"/>
              </w:rPr>
            </w:pPr>
            <w:r w:rsidRPr="0070780C">
              <w:rPr>
                <w:rFonts w:ascii="Calibri" w:hAnsi="Calibri" w:cs="Calibri"/>
                <w:color w:val="000000"/>
                <w:sz w:val="22"/>
                <w:szCs w:val="22"/>
              </w:rPr>
              <w:t>КЛИМАТИК</w:t>
            </w:r>
            <w:r w:rsidRPr="0070780C">
              <w:rPr>
                <w:rFonts w:ascii="Arial" w:hAnsi="Arial" w:cs="Arial"/>
                <w:sz w:val="20"/>
                <w:szCs w:val="20"/>
              </w:rPr>
              <w:t xml:space="preserve">– </w:t>
            </w:r>
            <w:proofErr w:type="spellStart"/>
            <w:r w:rsidRPr="0070780C">
              <w:rPr>
                <w:rFonts w:ascii="Arial" w:hAnsi="Arial" w:cs="Arial"/>
                <w:sz w:val="20"/>
                <w:szCs w:val="20"/>
              </w:rPr>
              <w:t>инверторен</w:t>
            </w:r>
            <w:proofErr w:type="spellEnd"/>
            <w:r w:rsidRPr="0070780C">
              <w:rPr>
                <w:rFonts w:ascii="Arial" w:hAnsi="Arial" w:cs="Arial"/>
                <w:sz w:val="20"/>
                <w:szCs w:val="20"/>
              </w:rPr>
              <w:t xml:space="preserve"> </w:t>
            </w:r>
            <w:proofErr w:type="spellStart"/>
            <w:r w:rsidRPr="0070780C">
              <w:rPr>
                <w:rFonts w:ascii="Arial" w:hAnsi="Arial" w:cs="Arial"/>
                <w:sz w:val="20"/>
                <w:szCs w:val="20"/>
              </w:rPr>
              <w:t>климатик</w:t>
            </w:r>
            <w:proofErr w:type="spellEnd"/>
            <w:r w:rsidRPr="0070780C">
              <w:rPr>
                <w:rFonts w:ascii="Arial" w:hAnsi="Arial" w:cs="Arial"/>
                <w:sz w:val="20"/>
                <w:szCs w:val="20"/>
              </w:rPr>
              <w:t xml:space="preserve"> , клас А+,1</w:t>
            </w:r>
            <w:r w:rsidRPr="0070780C">
              <w:rPr>
                <w:rFonts w:ascii="Arial" w:hAnsi="Arial" w:cs="Arial"/>
                <w:sz w:val="20"/>
                <w:szCs w:val="20"/>
                <w:lang w:val="en-US"/>
              </w:rPr>
              <w:t>8</w:t>
            </w:r>
            <w:r w:rsidRPr="0070780C">
              <w:rPr>
                <w:rFonts w:ascii="Arial" w:hAnsi="Arial" w:cs="Arial"/>
                <w:sz w:val="20"/>
                <w:szCs w:val="20"/>
              </w:rPr>
              <w:t> </w:t>
            </w:r>
            <w:r w:rsidRPr="0070780C">
              <w:rPr>
                <w:rFonts w:ascii="Arial" w:hAnsi="Arial" w:cs="Arial"/>
                <w:sz w:val="20"/>
                <w:szCs w:val="20"/>
                <w:lang w:val="en-US"/>
              </w:rPr>
              <w:t>000 BTU</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color w:val="000000"/>
                <w:sz w:val="20"/>
                <w:szCs w:val="20"/>
              </w:rPr>
            </w:pPr>
            <w:r w:rsidRPr="0070780C">
              <w:rPr>
                <w:rFonts w:ascii="Arial" w:hAnsi="Arial" w:cs="Arial"/>
                <w:color w:val="000000"/>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Calibri" w:hAnsi="Calibri" w:cs="Calibri"/>
                <w:color w:val="000000"/>
              </w:rPr>
            </w:pPr>
            <w:r w:rsidRPr="0070780C">
              <w:rPr>
                <w:rFonts w:ascii="Calibri" w:hAnsi="Calibri" w:cs="Calibri"/>
                <w:color w:val="000000"/>
                <w:sz w:val="22"/>
                <w:szCs w:val="22"/>
              </w:rPr>
              <w:t>1</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28</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eastAsia="Calibri" w:hAnsi="Arial" w:cs="Arial"/>
                <w:sz w:val="20"/>
                <w:szCs w:val="20"/>
                <w:lang w:eastAsia="en-US"/>
              </w:rPr>
            </w:pPr>
            <w:r w:rsidRPr="0070780C">
              <w:rPr>
                <w:rFonts w:ascii="Arial" w:hAnsi="Arial" w:cs="Arial"/>
                <w:sz w:val="20"/>
                <w:szCs w:val="20"/>
              </w:rPr>
              <w:t>щори за двете помещения - 2</w:t>
            </w:r>
            <w:r w:rsidRPr="0070780C">
              <w:rPr>
                <w:rFonts w:ascii="Arial" w:hAnsi="Arial" w:cs="Arial"/>
                <w:sz w:val="20"/>
                <w:szCs w:val="20"/>
                <w:lang w:val="en-US"/>
              </w:rPr>
              <w:t xml:space="preserve">4 </w:t>
            </w:r>
            <w:r w:rsidRPr="0070780C">
              <w:rPr>
                <w:rFonts w:ascii="Arial" w:hAnsi="Arial" w:cs="Arial"/>
                <w:sz w:val="20"/>
                <w:szCs w:val="20"/>
              </w:rPr>
              <w:t xml:space="preserve">м², вертикални, вид и </w:t>
            </w:r>
            <w:r w:rsidRPr="0070780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70780C" w:rsidRPr="0070780C" w:rsidRDefault="0070780C" w:rsidP="0070780C">
            <w:pPr>
              <w:rPr>
                <w:rFonts w:ascii="Arial" w:hAnsi="Arial" w:cs="Arial"/>
                <w:sz w:val="20"/>
                <w:szCs w:val="20"/>
              </w:rPr>
            </w:pPr>
            <w:r w:rsidRPr="0070780C">
              <w:rPr>
                <w:rFonts w:ascii="Arial" w:eastAsia="Calibri" w:hAnsi="Arial" w:cs="Arial"/>
                <w:sz w:val="20"/>
                <w:szCs w:val="20"/>
                <w:lang w:eastAsia="en-US"/>
              </w:rPr>
              <w:t>/квадратурата е обща за 2-те помещения/</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29</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ТРАПЕЗНИ МАСИ – с р-ри 120/</w:t>
            </w:r>
            <w:proofErr w:type="spellStart"/>
            <w:r w:rsidRPr="0070780C">
              <w:rPr>
                <w:rFonts w:ascii="Arial" w:hAnsi="Arial" w:cs="Arial"/>
                <w:sz w:val="20"/>
                <w:szCs w:val="20"/>
              </w:rPr>
              <w:t>120</w:t>
            </w:r>
            <w:proofErr w:type="spellEnd"/>
            <w:r w:rsidRPr="0070780C">
              <w:rPr>
                <w:rFonts w:ascii="Arial" w:hAnsi="Arial" w:cs="Arial"/>
                <w:sz w:val="20"/>
                <w:szCs w:val="20"/>
              </w:rPr>
              <w:t>/74</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30</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СТОЛОВЕ КОЖЕНИ- </w:t>
            </w:r>
            <w:r w:rsidRPr="0070780C">
              <w:rPr>
                <w:rFonts w:ascii="Arial" w:eastAsia="Calibri" w:hAnsi="Arial" w:cs="Arial"/>
                <w:sz w:val="20"/>
                <w:szCs w:val="20"/>
                <w:lang w:eastAsia="en-US"/>
              </w:rPr>
              <w:t xml:space="preserve">метална конструкция с дамаска от </w:t>
            </w:r>
            <w:proofErr w:type="spellStart"/>
            <w:r w:rsidRPr="0070780C">
              <w:rPr>
                <w:rFonts w:ascii="Arial" w:eastAsia="Calibri" w:hAnsi="Arial" w:cs="Arial"/>
                <w:sz w:val="20"/>
                <w:szCs w:val="20"/>
                <w:lang w:eastAsia="en-US"/>
              </w:rPr>
              <w:t>изк</w:t>
            </w:r>
            <w:proofErr w:type="spellEnd"/>
            <w:r w:rsidRPr="0070780C">
              <w:rPr>
                <w:rFonts w:ascii="Arial" w:eastAsia="Calibri" w:hAnsi="Arial" w:cs="Arial"/>
                <w:sz w:val="20"/>
                <w:szCs w:val="20"/>
                <w:lang w:eastAsia="en-US"/>
              </w:rPr>
              <w:t>.кожа</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18</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31</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МЕБЕЛИ/СТЕЛАЖИ – с р-ри дължина 100/ височина 200/ ширина 50</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46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32</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кафе машина - с 2 бр. цедки, </w:t>
            </w:r>
            <w:r w:rsidRPr="0070780C">
              <w:rPr>
                <w:rFonts w:ascii="Arial" w:hAnsi="Arial" w:cs="Arial"/>
                <w:color w:val="333333"/>
                <w:sz w:val="20"/>
                <w:szCs w:val="20"/>
              </w:rPr>
              <w:t>1,8 л  резервоар за вода</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255"/>
        </w:trPr>
        <w:tc>
          <w:tcPr>
            <w:tcW w:w="568" w:type="dxa"/>
            <w:tcBorders>
              <w:top w:val="nil"/>
              <w:left w:val="single" w:sz="4" w:space="0" w:color="auto"/>
              <w:bottom w:val="single" w:sz="4" w:space="0" w:color="auto"/>
              <w:right w:val="single" w:sz="4" w:space="0" w:color="auto"/>
            </w:tcBorders>
            <w:shd w:val="clear" w:color="000000" w:fill="A6A6A6"/>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040" w:type="dxa"/>
            <w:tcBorders>
              <w:top w:val="nil"/>
              <w:left w:val="nil"/>
              <w:bottom w:val="single" w:sz="4" w:space="0" w:color="auto"/>
              <w:right w:val="single" w:sz="4" w:space="0" w:color="auto"/>
            </w:tcBorders>
            <w:shd w:val="clear" w:color="000000" w:fill="A6A6A6"/>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ФОАЙЕ</w:t>
            </w:r>
          </w:p>
        </w:tc>
        <w:tc>
          <w:tcPr>
            <w:tcW w:w="1040" w:type="dxa"/>
            <w:tcBorders>
              <w:top w:val="nil"/>
              <w:left w:val="nil"/>
              <w:bottom w:val="single" w:sz="4" w:space="0" w:color="auto"/>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33</w:t>
            </w:r>
          </w:p>
        </w:tc>
        <w:tc>
          <w:tcPr>
            <w:tcW w:w="7513"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ПОСЕТИТЕЛСКИ СТОЛОВЕ- </w:t>
            </w:r>
            <w:r w:rsidRPr="0070780C">
              <w:rPr>
                <w:rFonts w:ascii="Arial" w:eastAsia="Calibri" w:hAnsi="Arial" w:cs="Arial"/>
                <w:sz w:val="20"/>
                <w:szCs w:val="20"/>
                <w:lang w:eastAsia="en-US"/>
              </w:rPr>
              <w:t>метална конструкция с дамаска</w:t>
            </w:r>
          </w:p>
        </w:tc>
        <w:tc>
          <w:tcPr>
            <w:tcW w:w="1040" w:type="dxa"/>
            <w:tcBorders>
              <w:top w:val="nil"/>
              <w:left w:val="nil"/>
              <w:bottom w:val="single" w:sz="4" w:space="0" w:color="auto"/>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6</w:t>
            </w:r>
          </w:p>
        </w:tc>
      </w:tr>
      <w:tr w:rsidR="0070780C" w:rsidRPr="0070780C" w:rsidTr="00D12374">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34</w:t>
            </w:r>
          </w:p>
        </w:tc>
        <w:tc>
          <w:tcPr>
            <w:tcW w:w="7513"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МЕКА МЕБЕЛ -ДИВАН/КАНАПЕ- </w:t>
            </w:r>
            <w:r w:rsidRPr="0070780C">
              <w:rPr>
                <w:rFonts w:ascii="Arial" w:eastAsia="Calibri" w:hAnsi="Arial" w:cs="Arial"/>
                <w:sz w:val="20"/>
                <w:szCs w:val="20"/>
                <w:lang w:eastAsia="en-US"/>
              </w:rPr>
              <w:t xml:space="preserve">Размери: 195/80/ Н=85 см, Дамаска: </w:t>
            </w:r>
            <w:proofErr w:type="spellStart"/>
            <w:r w:rsidRPr="0070780C">
              <w:rPr>
                <w:rFonts w:ascii="Arial" w:eastAsia="Calibri" w:hAnsi="Arial" w:cs="Arial"/>
                <w:sz w:val="20"/>
                <w:szCs w:val="20"/>
                <w:lang w:eastAsia="en-US"/>
              </w:rPr>
              <w:t>флок</w:t>
            </w:r>
            <w:proofErr w:type="spellEnd"/>
            <w:r w:rsidRPr="0070780C">
              <w:rPr>
                <w:rFonts w:ascii="Arial" w:eastAsia="Calibri" w:hAnsi="Arial" w:cs="Arial"/>
                <w:sz w:val="20"/>
                <w:szCs w:val="20"/>
                <w:lang w:eastAsia="en-US"/>
              </w:rPr>
              <w:t>/</w:t>
            </w:r>
            <w:proofErr w:type="spellStart"/>
            <w:r w:rsidRPr="0070780C">
              <w:rPr>
                <w:rFonts w:ascii="Arial" w:eastAsia="Calibri" w:hAnsi="Arial" w:cs="Arial"/>
                <w:sz w:val="20"/>
                <w:szCs w:val="20"/>
                <w:lang w:eastAsia="en-US"/>
              </w:rPr>
              <w:t>шенил</w:t>
            </w:r>
            <w:proofErr w:type="spellEnd"/>
            <w:r w:rsidRPr="0070780C">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37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35</w:t>
            </w:r>
          </w:p>
        </w:tc>
        <w:tc>
          <w:tcPr>
            <w:tcW w:w="7513"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КЛИМАТИК– </w:t>
            </w:r>
            <w:proofErr w:type="spellStart"/>
            <w:r w:rsidRPr="0070780C">
              <w:rPr>
                <w:rFonts w:ascii="Arial" w:hAnsi="Arial" w:cs="Arial"/>
                <w:sz w:val="20"/>
                <w:szCs w:val="20"/>
              </w:rPr>
              <w:t>инверторен</w:t>
            </w:r>
            <w:proofErr w:type="spellEnd"/>
            <w:r w:rsidRPr="0070780C">
              <w:rPr>
                <w:rFonts w:ascii="Arial" w:hAnsi="Arial" w:cs="Arial"/>
                <w:sz w:val="20"/>
                <w:szCs w:val="20"/>
              </w:rPr>
              <w:t xml:space="preserve"> </w:t>
            </w:r>
            <w:proofErr w:type="spellStart"/>
            <w:r w:rsidRPr="0070780C">
              <w:rPr>
                <w:rFonts w:ascii="Arial" w:hAnsi="Arial" w:cs="Arial"/>
                <w:sz w:val="20"/>
                <w:szCs w:val="20"/>
              </w:rPr>
              <w:t>климатик</w:t>
            </w:r>
            <w:proofErr w:type="spellEnd"/>
            <w:r w:rsidRPr="0070780C">
              <w:rPr>
                <w:rFonts w:ascii="Arial" w:hAnsi="Arial" w:cs="Arial"/>
                <w:sz w:val="20"/>
                <w:szCs w:val="20"/>
              </w:rPr>
              <w:t xml:space="preserve"> , клас А+,1</w:t>
            </w:r>
            <w:r w:rsidRPr="0070780C">
              <w:rPr>
                <w:rFonts w:ascii="Arial" w:hAnsi="Arial" w:cs="Arial"/>
                <w:sz w:val="20"/>
                <w:szCs w:val="20"/>
                <w:lang w:val="en-US"/>
              </w:rPr>
              <w:t>8</w:t>
            </w:r>
            <w:r w:rsidRPr="0070780C">
              <w:rPr>
                <w:rFonts w:ascii="Arial" w:hAnsi="Arial" w:cs="Arial"/>
                <w:sz w:val="20"/>
                <w:szCs w:val="20"/>
              </w:rPr>
              <w:t> </w:t>
            </w:r>
            <w:r w:rsidRPr="0070780C">
              <w:rPr>
                <w:rFonts w:ascii="Arial" w:hAnsi="Arial" w:cs="Arial"/>
                <w:sz w:val="20"/>
                <w:szCs w:val="20"/>
                <w:lang w:val="en-US"/>
              </w:rPr>
              <w:t>000 BTU</w:t>
            </w:r>
          </w:p>
        </w:tc>
        <w:tc>
          <w:tcPr>
            <w:tcW w:w="1040" w:type="dxa"/>
            <w:tcBorders>
              <w:top w:val="nil"/>
              <w:left w:val="nil"/>
              <w:bottom w:val="single" w:sz="4" w:space="0" w:color="auto"/>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255"/>
        </w:trPr>
        <w:tc>
          <w:tcPr>
            <w:tcW w:w="568" w:type="dxa"/>
            <w:tcBorders>
              <w:top w:val="nil"/>
              <w:left w:val="single" w:sz="4" w:space="0" w:color="auto"/>
              <w:bottom w:val="single" w:sz="4" w:space="0" w:color="auto"/>
              <w:right w:val="single" w:sz="4" w:space="0" w:color="auto"/>
            </w:tcBorders>
            <w:shd w:val="clear" w:color="000000" w:fill="A6A6A6"/>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040" w:type="dxa"/>
            <w:tcBorders>
              <w:top w:val="nil"/>
              <w:left w:val="nil"/>
              <w:bottom w:val="single" w:sz="4" w:space="0" w:color="auto"/>
              <w:right w:val="single" w:sz="4" w:space="0" w:color="auto"/>
            </w:tcBorders>
            <w:shd w:val="clear" w:color="000000" w:fill="A6A6A6"/>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255"/>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КОРИДОРИ/СТЪЛБИЩА/ОБЩИ ЧАСТИ</w:t>
            </w:r>
          </w:p>
        </w:tc>
        <w:tc>
          <w:tcPr>
            <w:tcW w:w="1040" w:type="dxa"/>
            <w:tcBorders>
              <w:top w:val="nil"/>
              <w:left w:val="nil"/>
              <w:bottom w:val="single" w:sz="4" w:space="0" w:color="auto"/>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36</w:t>
            </w:r>
          </w:p>
        </w:tc>
        <w:tc>
          <w:tcPr>
            <w:tcW w:w="7513"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КЛИМАТИК– </w:t>
            </w:r>
            <w:proofErr w:type="spellStart"/>
            <w:r w:rsidRPr="0070780C">
              <w:rPr>
                <w:rFonts w:ascii="Arial" w:hAnsi="Arial" w:cs="Arial"/>
                <w:sz w:val="20"/>
                <w:szCs w:val="20"/>
              </w:rPr>
              <w:t>инверторен</w:t>
            </w:r>
            <w:proofErr w:type="spellEnd"/>
            <w:r w:rsidRPr="0070780C">
              <w:rPr>
                <w:rFonts w:ascii="Arial" w:hAnsi="Arial" w:cs="Arial"/>
                <w:sz w:val="20"/>
                <w:szCs w:val="20"/>
              </w:rPr>
              <w:t xml:space="preserve"> </w:t>
            </w:r>
            <w:proofErr w:type="spellStart"/>
            <w:r w:rsidRPr="0070780C">
              <w:rPr>
                <w:rFonts w:ascii="Arial" w:hAnsi="Arial" w:cs="Arial"/>
                <w:sz w:val="20"/>
                <w:szCs w:val="20"/>
              </w:rPr>
              <w:t>климатик</w:t>
            </w:r>
            <w:proofErr w:type="spellEnd"/>
            <w:r w:rsidRPr="0070780C">
              <w:rPr>
                <w:rFonts w:ascii="Arial" w:hAnsi="Arial" w:cs="Arial"/>
                <w:sz w:val="20"/>
                <w:szCs w:val="20"/>
              </w:rPr>
              <w:t xml:space="preserve"> , клас А+,1</w:t>
            </w:r>
            <w:r w:rsidRPr="0070780C">
              <w:rPr>
                <w:rFonts w:ascii="Arial" w:hAnsi="Arial" w:cs="Arial"/>
                <w:sz w:val="20"/>
                <w:szCs w:val="20"/>
                <w:lang w:val="en-US"/>
              </w:rPr>
              <w:t>8</w:t>
            </w:r>
            <w:r w:rsidRPr="0070780C">
              <w:rPr>
                <w:rFonts w:ascii="Arial" w:hAnsi="Arial" w:cs="Arial"/>
                <w:sz w:val="20"/>
                <w:szCs w:val="20"/>
              </w:rPr>
              <w:t> </w:t>
            </w:r>
            <w:r w:rsidRPr="0070780C">
              <w:rPr>
                <w:rFonts w:ascii="Arial" w:hAnsi="Arial" w:cs="Arial"/>
                <w:sz w:val="20"/>
                <w:szCs w:val="20"/>
                <w:lang w:val="en-US"/>
              </w:rPr>
              <w:t>000 BTU</w:t>
            </w:r>
          </w:p>
        </w:tc>
        <w:tc>
          <w:tcPr>
            <w:tcW w:w="1040" w:type="dxa"/>
            <w:tcBorders>
              <w:top w:val="nil"/>
              <w:left w:val="nil"/>
              <w:bottom w:val="single" w:sz="4" w:space="0" w:color="auto"/>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37</w:t>
            </w:r>
          </w:p>
        </w:tc>
        <w:tc>
          <w:tcPr>
            <w:tcW w:w="7513"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rPr>
                <w:rFonts w:ascii="Arial" w:hAnsi="Arial" w:cs="Arial"/>
                <w:sz w:val="20"/>
                <w:szCs w:val="20"/>
                <w:lang w:val="en-US"/>
              </w:rPr>
            </w:pPr>
            <w:r w:rsidRPr="0070780C">
              <w:rPr>
                <w:rFonts w:ascii="Arial" w:hAnsi="Arial" w:cs="Arial"/>
                <w:sz w:val="20"/>
                <w:szCs w:val="20"/>
              </w:rPr>
              <w:t xml:space="preserve">КОНВЕКТОРЕН РАДИАТОР – механичен термостат, мощност 1750 </w:t>
            </w:r>
            <w:r w:rsidRPr="0070780C">
              <w:rPr>
                <w:rFonts w:ascii="Arial" w:hAnsi="Arial" w:cs="Arial"/>
                <w:sz w:val="20"/>
                <w:szCs w:val="20"/>
                <w:lang w:val="en-US"/>
              </w:rPr>
              <w:t>W</w:t>
            </w:r>
          </w:p>
        </w:tc>
        <w:tc>
          <w:tcPr>
            <w:tcW w:w="1040" w:type="dxa"/>
            <w:tcBorders>
              <w:top w:val="nil"/>
              <w:left w:val="nil"/>
              <w:bottom w:val="single" w:sz="4" w:space="0" w:color="auto"/>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000000" w:fill="FFFFFF"/>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255"/>
        </w:trPr>
        <w:tc>
          <w:tcPr>
            <w:tcW w:w="568" w:type="dxa"/>
            <w:tcBorders>
              <w:top w:val="nil"/>
              <w:left w:val="single" w:sz="4" w:space="0" w:color="auto"/>
              <w:bottom w:val="single" w:sz="4" w:space="0" w:color="auto"/>
              <w:right w:val="single" w:sz="4" w:space="0" w:color="auto"/>
            </w:tcBorders>
            <w:shd w:val="clear" w:color="000000" w:fill="A6A6A6"/>
            <w:vAlign w:val="bottom"/>
            <w:hideMark/>
          </w:tcPr>
          <w:p w:rsidR="0070780C" w:rsidRPr="0070780C" w:rsidRDefault="0070780C" w:rsidP="0070780C">
            <w:pPr>
              <w:jc w:val="center"/>
              <w:rPr>
                <w:rFonts w:ascii="Arial" w:hAnsi="Arial" w:cs="Arial"/>
                <w:b/>
                <w:bCs/>
                <w:sz w:val="20"/>
                <w:szCs w:val="20"/>
              </w:rPr>
            </w:pPr>
            <w:r w:rsidRPr="0070780C">
              <w:rPr>
                <w:rFonts w:ascii="Arial" w:hAnsi="Arial" w:cs="Arial"/>
                <w:b/>
                <w:bCs/>
                <w:sz w:val="20"/>
                <w:szCs w:val="20"/>
              </w:rPr>
              <w:t> </w:t>
            </w:r>
          </w:p>
        </w:tc>
        <w:tc>
          <w:tcPr>
            <w:tcW w:w="7513"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 </w:t>
            </w:r>
          </w:p>
        </w:tc>
        <w:tc>
          <w:tcPr>
            <w:tcW w:w="1040"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 </w:t>
            </w:r>
          </w:p>
        </w:tc>
        <w:tc>
          <w:tcPr>
            <w:tcW w:w="1316"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 </w:t>
            </w:r>
          </w:p>
        </w:tc>
      </w:tr>
      <w:tr w:rsidR="0070780C" w:rsidRPr="0070780C" w:rsidTr="00D1237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nil"/>
              <w:left w:val="nil"/>
              <w:bottom w:val="nil"/>
              <w:right w:val="nil"/>
            </w:tcBorders>
            <w:shd w:val="clear" w:color="auto" w:fill="auto"/>
            <w:noWrap/>
            <w:vAlign w:val="bottom"/>
            <w:hideMark/>
          </w:tcPr>
          <w:p w:rsidR="0070780C" w:rsidRPr="0070780C" w:rsidRDefault="0070780C" w:rsidP="0070780C">
            <w:pPr>
              <w:rPr>
                <w:rFonts w:ascii="Calibri" w:hAnsi="Calibri" w:cs="Calibri"/>
                <w:b/>
                <w:bCs/>
                <w:color w:val="000000"/>
              </w:rPr>
            </w:pPr>
            <w:r w:rsidRPr="0070780C">
              <w:rPr>
                <w:rFonts w:ascii="Calibri" w:hAnsi="Calibri" w:cs="Calibri"/>
                <w:b/>
                <w:bCs/>
                <w:color w:val="000000"/>
                <w:sz w:val="22"/>
                <w:szCs w:val="22"/>
              </w:rPr>
              <w:t xml:space="preserve">СТАИ ЗА ПЕРСОНАЛА - 1 БР.  - ЗА ДЕЖУРНИЯ ПЕРСОНАЛ </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38</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БЮРО</w:t>
            </w:r>
            <w:r w:rsidRPr="0070780C">
              <w:rPr>
                <w:rFonts w:eastAsia="Calibri"/>
                <w:lang w:eastAsia="en-US"/>
              </w:rPr>
              <w:t xml:space="preserve"> - Размери: 118/65/Н=76 см, Материал: ПДЧ </w:t>
            </w:r>
            <w:r w:rsidRPr="0070780C">
              <w:rPr>
                <w:lang w:eastAsia="ar-SA"/>
              </w:rPr>
              <w:t xml:space="preserve">с </w:t>
            </w:r>
            <w:proofErr w:type="spellStart"/>
            <w:r w:rsidRPr="0070780C">
              <w:rPr>
                <w:lang w:eastAsia="ar-SA"/>
              </w:rPr>
              <w:t>меламиново</w:t>
            </w:r>
            <w:proofErr w:type="spellEnd"/>
            <w:r w:rsidRPr="0070780C">
              <w:rPr>
                <w:lang w:eastAsia="ar-SA"/>
              </w:rPr>
              <w:t xml:space="preserve"> покритие с дебелина 18 мм, ръбовете да са </w:t>
            </w:r>
            <w:proofErr w:type="spellStart"/>
            <w:r w:rsidRPr="0070780C">
              <w:rPr>
                <w:lang w:eastAsia="ar-SA"/>
              </w:rPr>
              <w:t>обкантени</w:t>
            </w:r>
            <w:proofErr w:type="spellEnd"/>
            <w:r w:rsidRPr="0070780C">
              <w:rPr>
                <w:lang w:eastAsia="ar-SA"/>
              </w:rPr>
              <w:t xml:space="preserve"> с 2 </w:t>
            </w:r>
            <w:r w:rsidRPr="0070780C">
              <w:rPr>
                <w:lang w:val="en-US" w:eastAsia="ar-SA"/>
              </w:rPr>
              <w:t>mm</w:t>
            </w:r>
            <w:r w:rsidRPr="0070780C">
              <w:rPr>
                <w:lang w:eastAsia="ar-SA"/>
              </w:rPr>
              <w:t xml:space="preserve"> </w:t>
            </w:r>
            <w:proofErr w:type="spellStart"/>
            <w:r w:rsidRPr="0070780C">
              <w:rPr>
                <w:lang w:eastAsia="ar-SA"/>
              </w:rPr>
              <w:t>удароустойчив</w:t>
            </w:r>
            <w:proofErr w:type="spellEnd"/>
            <w:r w:rsidRPr="0070780C">
              <w:rPr>
                <w:lang w:eastAsia="ar-SA"/>
              </w:rPr>
              <w:t xml:space="preserve"> кант.</w:t>
            </w:r>
            <w:r w:rsidRPr="0070780C">
              <w:rPr>
                <w:rFonts w:eastAsia="Calibri"/>
                <w:lang w:eastAsia="en-US"/>
              </w:rPr>
              <w:t xml:space="preserve"> </w:t>
            </w:r>
            <w:r w:rsidRPr="0070780C">
              <w:rPr>
                <w:lang w:eastAsia="ar-SA"/>
              </w:rPr>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39</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numPr>
                <w:ilvl w:val="0"/>
                <w:numId w:val="19"/>
              </w:numPr>
              <w:shd w:val="clear" w:color="auto" w:fill="FFFFFF"/>
              <w:suppressAutoHyphens/>
              <w:spacing w:after="200" w:line="276" w:lineRule="auto"/>
              <w:ind w:left="0"/>
              <w:textAlignment w:val="baseline"/>
              <w:rPr>
                <w:rFonts w:ascii="inherit" w:hAnsi="inherit"/>
                <w:color w:val="000000"/>
                <w:sz w:val="18"/>
                <w:szCs w:val="18"/>
              </w:rPr>
            </w:pPr>
            <w:r w:rsidRPr="0070780C">
              <w:rPr>
                <w:rFonts w:ascii="Arial" w:hAnsi="Arial" w:cs="Arial"/>
                <w:sz w:val="22"/>
                <w:szCs w:val="22"/>
              </w:rPr>
              <w:t>СТЕЛАЖ С ВРАТИ</w:t>
            </w:r>
            <w:r w:rsidRPr="0070780C">
              <w:rPr>
                <w:rFonts w:ascii="Arial" w:hAnsi="Arial" w:cs="Arial"/>
                <w:sz w:val="20"/>
                <w:szCs w:val="20"/>
              </w:rPr>
              <w:t xml:space="preserve">- </w:t>
            </w:r>
            <w:r w:rsidRPr="0070780C">
              <w:rPr>
                <w:rFonts w:ascii="inherit" w:hAnsi="inherit"/>
                <w:color w:val="000000"/>
                <w:sz w:val="18"/>
                <w:szCs w:val="18"/>
              </w:rPr>
              <w:t>Размери: 80x40x155</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40</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Столове – работни с </w:t>
            </w:r>
            <w:r w:rsidRPr="0070780C">
              <w:rPr>
                <w:rFonts w:ascii="Arial" w:hAnsi="Arial" w:cs="Arial"/>
                <w:color w:val="333333"/>
                <w:spacing w:val="2"/>
                <w:sz w:val="20"/>
                <w:szCs w:val="20"/>
                <w:shd w:val="clear" w:color="auto" w:fill="FFFFFF"/>
                <w:lang w:eastAsia="ar-SA"/>
              </w:rPr>
              <w:t>размери: 53/43/88-100 см</w:t>
            </w:r>
            <w:r w:rsidRPr="0070780C">
              <w:rPr>
                <w:rFonts w:ascii="Arial" w:hAnsi="Arial" w:cs="Arial"/>
                <w:sz w:val="20"/>
                <w:szCs w:val="20"/>
              </w:rPr>
              <w:t xml:space="preserve">, </w:t>
            </w:r>
            <w:r w:rsidRPr="0070780C">
              <w:rPr>
                <w:rFonts w:ascii="Arial" w:hAnsi="Arial" w:cs="Arial"/>
                <w:color w:val="333333"/>
                <w:spacing w:val="2"/>
                <w:sz w:val="20"/>
                <w:szCs w:val="20"/>
                <w:shd w:val="clear" w:color="auto" w:fill="FFFFFF"/>
                <w:lang w:eastAsia="ar-SA"/>
              </w:rPr>
              <w:t xml:space="preserve">пластмасови </w:t>
            </w:r>
            <w:proofErr w:type="spellStart"/>
            <w:r w:rsidRPr="0070780C">
              <w:rPr>
                <w:rFonts w:ascii="Arial" w:hAnsi="Arial" w:cs="Arial"/>
                <w:color w:val="333333"/>
                <w:spacing w:val="2"/>
                <w:sz w:val="20"/>
                <w:szCs w:val="20"/>
                <w:shd w:val="clear" w:color="auto" w:fill="FFFFFF"/>
                <w:lang w:eastAsia="ar-SA"/>
              </w:rPr>
              <w:t>подлакътници</w:t>
            </w:r>
            <w:proofErr w:type="spellEnd"/>
            <w:r w:rsidRPr="0070780C">
              <w:rPr>
                <w:rFonts w:ascii="Arial" w:eastAsia="Calibri" w:hAnsi="Arial" w:cs="Arial"/>
                <w:sz w:val="20"/>
                <w:szCs w:val="20"/>
                <w:lang w:eastAsia="en-US"/>
              </w:rPr>
              <w:t xml:space="preserve"> 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41</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ДИВАН- </w:t>
            </w:r>
            <w:r w:rsidRPr="0070780C">
              <w:rPr>
                <w:rFonts w:ascii="Arial" w:eastAsia="Calibri" w:hAnsi="Arial" w:cs="Arial"/>
                <w:sz w:val="20"/>
                <w:szCs w:val="20"/>
                <w:lang w:eastAsia="en-US"/>
              </w:rPr>
              <w:t xml:space="preserve">Размери: 195/80/ Н=85 см, Дамаска: </w:t>
            </w:r>
            <w:proofErr w:type="spellStart"/>
            <w:r w:rsidRPr="0070780C">
              <w:rPr>
                <w:rFonts w:ascii="Arial" w:eastAsia="Calibri" w:hAnsi="Arial" w:cs="Arial"/>
                <w:sz w:val="20"/>
                <w:szCs w:val="20"/>
                <w:lang w:eastAsia="en-US"/>
              </w:rPr>
              <w:t>флок</w:t>
            </w:r>
            <w:proofErr w:type="spellEnd"/>
            <w:r w:rsidRPr="0070780C">
              <w:rPr>
                <w:rFonts w:ascii="Arial" w:eastAsia="Calibri" w:hAnsi="Arial" w:cs="Arial"/>
                <w:sz w:val="20"/>
                <w:szCs w:val="20"/>
                <w:lang w:eastAsia="en-US"/>
              </w:rPr>
              <w:t>/</w:t>
            </w:r>
            <w:proofErr w:type="spellStart"/>
            <w:r w:rsidRPr="0070780C">
              <w:rPr>
                <w:rFonts w:ascii="Arial" w:eastAsia="Calibri" w:hAnsi="Arial" w:cs="Arial"/>
                <w:sz w:val="20"/>
                <w:szCs w:val="20"/>
                <w:lang w:eastAsia="en-US"/>
              </w:rPr>
              <w:t>шенил</w:t>
            </w:r>
            <w:proofErr w:type="spellEnd"/>
            <w:r w:rsidRPr="0070780C">
              <w:rPr>
                <w:rFonts w:ascii="Arial" w:eastAsia="Calibri" w:hAnsi="Arial" w:cs="Arial"/>
                <w:sz w:val="20"/>
                <w:szCs w:val="20"/>
                <w:lang w:eastAsia="en-US"/>
              </w:rPr>
              <w:t>/жакард, 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42</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color w:val="000000"/>
              </w:rPr>
            </w:pPr>
            <w:r w:rsidRPr="0070780C">
              <w:rPr>
                <w:rFonts w:ascii="Arial" w:hAnsi="Arial" w:cs="Arial"/>
                <w:color w:val="000000"/>
                <w:sz w:val="20"/>
                <w:szCs w:val="20"/>
              </w:rPr>
              <w:t xml:space="preserve">Лаптоп - </w:t>
            </w:r>
            <w:r w:rsidRPr="0070780C">
              <w:rPr>
                <w:rFonts w:ascii="Arial" w:hAnsi="Arial" w:cs="Arial"/>
                <w:sz w:val="20"/>
                <w:szCs w:val="20"/>
                <w:lang w:eastAsia="ar-SA"/>
              </w:rPr>
              <w:t xml:space="preserve">RAM Памет: 4GB </w:t>
            </w:r>
            <w:r w:rsidRPr="0070780C">
              <w:rPr>
                <w:rFonts w:ascii="Arial" w:hAnsi="Arial" w:cs="Arial"/>
                <w:sz w:val="20"/>
                <w:szCs w:val="20"/>
                <w:lang w:val="en-US" w:eastAsia="ar-SA"/>
              </w:rPr>
              <w:t>DDR4</w:t>
            </w:r>
            <w:r w:rsidRPr="0070780C">
              <w:rPr>
                <w:rFonts w:ascii="Arial" w:hAnsi="Arial" w:cs="Arial"/>
                <w:sz w:val="20"/>
                <w:szCs w:val="20"/>
                <w:lang w:eastAsia="ar-SA"/>
              </w:rPr>
              <w:t xml:space="preserve">, Процесор: 2.8 </w:t>
            </w:r>
            <w:r w:rsidRPr="0070780C">
              <w:rPr>
                <w:rFonts w:ascii="Arial" w:hAnsi="Arial" w:cs="Arial"/>
                <w:sz w:val="20"/>
                <w:szCs w:val="20"/>
                <w:lang w:val="en-US" w:eastAsia="ar-SA"/>
              </w:rPr>
              <w:t>GHz</w:t>
            </w:r>
            <w:r w:rsidRPr="0070780C">
              <w:rPr>
                <w:rFonts w:ascii="Arial" w:hAnsi="Arial" w:cs="Arial"/>
                <w:sz w:val="20"/>
                <w:szCs w:val="20"/>
                <w:lang w:eastAsia="ar-SA"/>
              </w:rPr>
              <w:t xml:space="preserve">, </w:t>
            </w:r>
            <w:r w:rsidRPr="0070780C">
              <w:rPr>
                <w:rFonts w:ascii="Arial" w:hAnsi="Arial" w:cs="Arial"/>
                <w:sz w:val="20"/>
                <w:szCs w:val="20"/>
              </w:rPr>
              <w:t>Твърд диск: 1000GB</w:t>
            </w:r>
            <w:r w:rsidRPr="0070780C">
              <w:rPr>
                <w:rFonts w:ascii="Arial" w:hAnsi="Arial" w:cs="Arial"/>
                <w:sz w:val="20"/>
                <w:szCs w:val="20"/>
                <w:lang w:eastAsia="ar-SA"/>
              </w:rPr>
              <w:t xml:space="preserve">, </w:t>
            </w:r>
            <w:r w:rsidRPr="0070780C">
              <w:rPr>
                <w:rFonts w:ascii="Arial" w:hAnsi="Arial" w:cs="Arial"/>
                <w:sz w:val="20"/>
                <w:szCs w:val="20"/>
              </w:rPr>
              <w:t xml:space="preserve">Размер Дисплей: 15.6' (1366 x 768 </w:t>
            </w:r>
            <w:proofErr w:type="spellStart"/>
            <w:r w:rsidRPr="0070780C">
              <w:rPr>
                <w:rFonts w:ascii="Arial" w:hAnsi="Arial" w:cs="Arial"/>
                <w:sz w:val="20"/>
                <w:szCs w:val="20"/>
              </w:rPr>
              <w:t>Pixels</w:t>
            </w:r>
            <w:proofErr w:type="spellEnd"/>
            <w:r w:rsidRPr="0070780C">
              <w:rPr>
                <w:rFonts w:ascii="Arial" w:hAnsi="Arial" w:cs="Arial"/>
                <w:sz w:val="20"/>
                <w:szCs w:val="20"/>
              </w:rPr>
              <w:t>)</w:t>
            </w:r>
            <w:r w:rsidRPr="0070780C">
              <w:rPr>
                <w:rFonts w:ascii="Arial" w:hAnsi="Arial" w:cs="Arial"/>
                <w:sz w:val="20"/>
                <w:szCs w:val="20"/>
                <w:lang w:eastAsia="ar-SA"/>
              </w:rPr>
              <w:t xml:space="preserve">, </w:t>
            </w:r>
            <w:r w:rsidRPr="0070780C">
              <w:rPr>
                <w:rFonts w:ascii="Arial" w:hAnsi="Arial" w:cs="Arial"/>
                <w:sz w:val="20"/>
                <w:szCs w:val="20"/>
                <w:lang w:val="en-US"/>
              </w:rPr>
              <w:t>DVD-RW</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color w:val="000000"/>
                <w:sz w:val="20"/>
                <w:szCs w:val="20"/>
              </w:rPr>
            </w:pPr>
            <w:r w:rsidRPr="0070780C">
              <w:rPr>
                <w:rFonts w:ascii="Arial" w:hAnsi="Arial" w:cs="Arial"/>
                <w:color w:val="000000"/>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Calibri" w:hAnsi="Calibri" w:cs="Calibri"/>
                <w:color w:val="000000"/>
              </w:rPr>
            </w:pPr>
            <w:r w:rsidRPr="0070780C">
              <w:rPr>
                <w:rFonts w:ascii="Calibri" w:hAnsi="Calibri" w:cs="Calibri"/>
                <w:color w:val="000000"/>
                <w:sz w:val="22"/>
                <w:szCs w:val="22"/>
              </w:rPr>
              <w:t>1</w:t>
            </w:r>
          </w:p>
        </w:tc>
      </w:tr>
      <w:tr w:rsidR="0070780C" w:rsidRPr="0070780C" w:rsidTr="00D123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43</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color w:val="000000"/>
                <w:lang w:val="en-US"/>
              </w:rPr>
            </w:pPr>
            <w:r w:rsidRPr="0070780C">
              <w:rPr>
                <w:rFonts w:ascii="Arial" w:hAnsi="Arial" w:cs="Arial"/>
                <w:color w:val="000000"/>
                <w:sz w:val="22"/>
                <w:szCs w:val="22"/>
              </w:rPr>
              <w:t>КЛИМАТИК</w:t>
            </w:r>
            <w:r w:rsidRPr="0070780C">
              <w:rPr>
                <w:rFonts w:ascii="Arial" w:hAnsi="Arial" w:cs="Arial"/>
                <w:sz w:val="20"/>
                <w:szCs w:val="20"/>
              </w:rPr>
              <w:t xml:space="preserve">– </w:t>
            </w:r>
            <w:proofErr w:type="spellStart"/>
            <w:r w:rsidRPr="0070780C">
              <w:rPr>
                <w:rFonts w:ascii="Arial" w:hAnsi="Arial" w:cs="Arial"/>
                <w:sz w:val="20"/>
                <w:szCs w:val="20"/>
              </w:rPr>
              <w:t>инверторен</w:t>
            </w:r>
            <w:proofErr w:type="spellEnd"/>
            <w:r w:rsidRPr="0070780C">
              <w:rPr>
                <w:rFonts w:ascii="Arial" w:hAnsi="Arial" w:cs="Arial"/>
                <w:sz w:val="20"/>
                <w:szCs w:val="20"/>
              </w:rPr>
              <w:t xml:space="preserve"> </w:t>
            </w:r>
            <w:proofErr w:type="spellStart"/>
            <w:r w:rsidRPr="0070780C">
              <w:rPr>
                <w:rFonts w:ascii="Arial" w:hAnsi="Arial" w:cs="Arial"/>
                <w:sz w:val="20"/>
                <w:szCs w:val="20"/>
              </w:rPr>
              <w:t>климатик</w:t>
            </w:r>
            <w:proofErr w:type="spellEnd"/>
            <w:r w:rsidRPr="0070780C">
              <w:rPr>
                <w:rFonts w:ascii="Arial" w:hAnsi="Arial" w:cs="Arial"/>
                <w:sz w:val="20"/>
                <w:szCs w:val="20"/>
              </w:rPr>
              <w:t xml:space="preserve"> , клас А+,</w:t>
            </w:r>
            <w:r w:rsidRPr="0070780C">
              <w:rPr>
                <w:rFonts w:ascii="Arial" w:hAnsi="Arial" w:cs="Arial"/>
                <w:sz w:val="20"/>
                <w:szCs w:val="20"/>
                <w:lang w:val="en-US"/>
              </w:rPr>
              <w:t xml:space="preserve"> </w:t>
            </w:r>
            <w:r w:rsidRPr="0070780C">
              <w:rPr>
                <w:rFonts w:ascii="Arial" w:hAnsi="Arial" w:cs="Arial"/>
                <w:sz w:val="20"/>
                <w:szCs w:val="20"/>
              </w:rPr>
              <w:t>1</w:t>
            </w:r>
            <w:r w:rsidRPr="0070780C">
              <w:rPr>
                <w:rFonts w:ascii="Arial" w:hAnsi="Arial" w:cs="Arial"/>
                <w:sz w:val="20"/>
                <w:szCs w:val="20"/>
                <w:lang w:val="en-US"/>
              </w:rPr>
              <w:t>4</w:t>
            </w:r>
            <w:r w:rsidRPr="0070780C">
              <w:rPr>
                <w:rFonts w:ascii="Arial" w:hAnsi="Arial" w:cs="Arial"/>
                <w:sz w:val="20"/>
                <w:szCs w:val="20"/>
              </w:rPr>
              <w:t> </w:t>
            </w:r>
            <w:r w:rsidRPr="0070780C">
              <w:rPr>
                <w:rFonts w:ascii="Arial" w:hAnsi="Arial" w:cs="Arial"/>
                <w:sz w:val="20"/>
                <w:szCs w:val="20"/>
                <w:lang w:val="en-US"/>
              </w:rPr>
              <w:t>000 BTU</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color w:val="000000"/>
                <w:sz w:val="20"/>
                <w:szCs w:val="20"/>
              </w:rPr>
            </w:pPr>
            <w:r w:rsidRPr="0070780C">
              <w:rPr>
                <w:rFonts w:ascii="Arial" w:hAnsi="Arial" w:cs="Arial"/>
                <w:color w:val="000000"/>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Calibri" w:hAnsi="Calibri" w:cs="Calibri"/>
                <w:color w:val="000000"/>
              </w:rPr>
            </w:pPr>
            <w:r w:rsidRPr="0070780C">
              <w:rPr>
                <w:rFonts w:ascii="Calibri" w:hAnsi="Calibri" w:cs="Calibri"/>
                <w:color w:val="000000"/>
                <w:sz w:val="22"/>
                <w:szCs w:val="22"/>
              </w:rPr>
              <w:t>1</w:t>
            </w:r>
          </w:p>
        </w:tc>
      </w:tr>
      <w:tr w:rsidR="0070780C" w:rsidRPr="0070780C" w:rsidTr="00D12374">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lastRenderedPageBreak/>
              <w:t>44</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ЩОРИ с обща квадратура - 6</w:t>
            </w:r>
            <w:r w:rsidRPr="0070780C">
              <w:rPr>
                <w:rFonts w:ascii="Arial" w:hAnsi="Arial" w:cs="Arial"/>
                <w:sz w:val="20"/>
                <w:szCs w:val="20"/>
                <w:lang w:val="en-US"/>
              </w:rPr>
              <w:t xml:space="preserve"> </w:t>
            </w:r>
            <w:r w:rsidRPr="0070780C">
              <w:rPr>
                <w:rFonts w:ascii="Arial" w:hAnsi="Arial" w:cs="Arial"/>
                <w:sz w:val="20"/>
                <w:szCs w:val="20"/>
              </w:rPr>
              <w:t xml:space="preserve">м², вертикални, </w:t>
            </w:r>
            <w:r w:rsidRPr="0070780C">
              <w:rPr>
                <w:rFonts w:ascii="Arial" w:eastAsia="Calibri" w:hAnsi="Arial" w:cs="Arial"/>
                <w:sz w:val="20"/>
                <w:szCs w:val="20"/>
                <w:lang w:eastAsia="en-US"/>
              </w:rPr>
              <w:t>цвят: уточнява се с Възложителя съобразно интериора на помещението</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270"/>
        </w:trPr>
        <w:tc>
          <w:tcPr>
            <w:tcW w:w="568" w:type="dxa"/>
            <w:tcBorders>
              <w:top w:val="nil"/>
              <w:left w:val="single" w:sz="8" w:space="0" w:color="auto"/>
              <w:bottom w:val="single" w:sz="8" w:space="0" w:color="auto"/>
              <w:right w:val="single" w:sz="4" w:space="0" w:color="auto"/>
            </w:tcBorders>
            <w:shd w:val="clear" w:color="000000" w:fill="A6A6A6"/>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xml:space="preserve"> </w:t>
            </w:r>
          </w:p>
        </w:tc>
        <w:tc>
          <w:tcPr>
            <w:tcW w:w="7513" w:type="dxa"/>
            <w:tcBorders>
              <w:top w:val="nil"/>
              <w:left w:val="nil"/>
              <w:bottom w:val="single" w:sz="8" w:space="0" w:color="auto"/>
              <w:right w:val="single" w:sz="4" w:space="0" w:color="auto"/>
            </w:tcBorders>
            <w:shd w:val="clear" w:color="000000" w:fill="A6A6A6"/>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040" w:type="dxa"/>
            <w:tcBorders>
              <w:top w:val="nil"/>
              <w:left w:val="nil"/>
              <w:bottom w:val="single" w:sz="8" w:space="0" w:color="auto"/>
              <w:right w:val="single" w:sz="4" w:space="0" w:color="auto"/>
            </w:tcBorders>
            <w:shd w:val="clear" w:color="000000" w:fill="A6A6A6"/>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nil"/>
              <w:left w:val="nil"/>
              <w:bottom w:val="single" w:sz="8" w:space="0" w:color="auto"/>
              <w:right w:val="single" w:sz="4" w:space="0" w:color="auto"/>
            </w:tcBorders>
            <w:shd w:val="clear" w:color="000000" w:fill="A6A6A6"/>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nil"/>
              <w:left w:val="nil"/>
              <w:bottom w:val="nil"/>
              <w:right w:val="nil"/>
            </w:tcBorders>
            <w:shd w:val="clear" w:color="auto" w:fill="auto"/>
            <w:noWrap/>
            <w:vAlign w:val="bottom"/>
            <w:hideMark/>
          </w:tcPr>
          <w:p w:rsidR="0070780C" w:rsidRPr="0070780C" w:rsidRDefault="0070780C" w:rsidP="0070780C">
            <w:pPr>
              <w:rPr>
                <w:rFonts w:ascii="Calibri" w:hAnsi="Calibri" w:cs="Calibri"/>
                <w:b/>
                <w:bCs/>
                <w:color w:val="000000"/>
              </w:rPr>
            </w:pPr>
            <w:r w:rsidRPr="0070780C">
              <w:rPr>
                <w:rFonts w:ascii="Calibri" w:hAnsi="Calibri" w:cs="Calibri"/>
                <w:b/>
                <w:bCs/>
                <w:color w:val="000000"/>
                <w:sz w:val="22"/>
                <w:szCs w:val="22"/>
              </w:rPr>
              <w:t xml:space="preserve">СТАЯ ЗА ПЕРСОНАЛА - 1 БР.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45</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spacing w:after="200"/>
              <w:jc w:val="both"/>
              <w:rPr>
                <w:rFonts w:eastAsia="Calibri"/>
                <w:lang w:eastAsia="en-US"/>
              </w:rPr>
            </w:pPr>
            <w:r w:rsidRPr="0070780C">
              <w:rPr>
                <w:rFonts w:ascii="Arial" w:hAnsi="Arial" w:cs="Arial"/>
                <w:sz w:val="20"/>
                <w:szCs w:val="20"/>
              </w:rPr>
              <w:t xml:space="preserve">ОФИС БЮРО - </w:t>
            </w:r>
            <w:r w:rsidRPr="0070780C">
              <w:rPr>
                <w:rFonts w:eastAsia="Calibri"/>
                <w:lang w:eastAsia="en-US"/>
              </w:rPr>
              <w:t xml:space="preserve">Размери: 118/65/Н=76 см, Материал: ПДЧ </w:t>
            </w:r>
            <w:r w:rsidRPr="0070780C">
              <w:rPr>
                <w:lang w:eastAsia="ar-SA"/>
              </w:rPr>
              <w:t xml:space="preserve">с </w:t>
            </w:r>
            <w:proofErr w:type="spellStart"/>
            <w:r w:rsidRPr="0070780C">
              <w:rPr>
                <w:lang w:eastAsia="ar-SA"/>
              </w:rPr>
              <w:t>меламиново</w:t>
            </w:r>
            <w:proofErr w:type="spellEnd"/>
            <w:r w:rsidRPr="0070780C">
              <w:rPr>
                <w:lang w:eastAsia="ar-SA"/>
              </w:rPr>
              <w:t xml:space="preserve"> покритие с дебелина 18 мм, ръбовете да са </w:t>
            </w:r>
            <w:proofErr w:type="spellStart"/>
            <w:r w:rsidRPr="0070780C">
              <w:rPr>
                <w:lang w:eastAsia="ar-SA"/>
              </w:rPr>
              <w:t>обкантени</w:t>
            </w:r>
            <w:proofErr w:type="spellEnd"/>
            <w:r w:rsidRPr="0070780C">
              <w:rPr>
                <w:lang w:eastAsia="ar-SA"/>
              </w:rPr>
              <w:t xml:space="preserve"> с 2 </w:t>
            </w:r>
            <w:r w:rsidRPr="0070780C">
              <w:rPr>
                <w:lang w:val="en-US" w:eastAsia="ar-SA"/>
              </w:rPr>
              <w:t>mm</w:t>
            </w:r>
            <w:r w:rsidRPr="0070780C">
              <w:rPr>
                <w:lang w:eastAsia="ar-SA"/>
              </w:rPr>
              <w:t xml:space="preserve"> </w:t>
            </w:r>
            <w:proofErr w:type="spellStart"/>
            <w:r w:rsidRPr="0070780C">
              <w:rPr>
                <w:lang w:eastAsia="ar-SA"/>
              </w:rPr>
              <w:t>удароустойчив</w:t>
            </w:r>
            <w:proofErr w:type="spellEnd"/>
            <w:r w:rsidRPr="0070780C">
              <w:rPr>
                <w:lang w:eastAsia="ar-SA"/>
              </w:rPr>
              <w:t xml:space="preserve"> кант.</w:t>
            </w:r>
            <w:r w:rsidRPr="0070780C">
              <w:rPr>
                <w:rFonts w:eastAsia="Calibri"/>
                <w:lang w:eastAsia="en-US"/>
              </w:rPr>
              <w:t xml:space="preserve"> </w:t>
            </w:r>
            <w:r w:rsidRPr="0070780C">
              <w:rPr>
                <w:lang w:eastAsia="ar-SA"/>
              </w:rPr>
              <w:t>Цвят: уточнява се с Възложителя съобразно интериора на помещението</w:t>
            </w:r>
          </w:p>
        </w:tc>
        <w:tc>
          <w:tcPr>
            <w:tcW w:w="1040" w:type="dxa"/>
            <w:tcBorders>
              <w:top w:val="nil"/>
              <w:left w:val="nil"/>
              <w:bottom w:val="nil"/>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46</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КОНТЕЙНЕР ЗА БЮРО</w:t>
            </w:r>
            <w:r w:rsidRPr="0070780C">
              <w:rPr>
                <w:rFonts w:eastAsia="Calibri"/>
                <w:lang w:eastAsia="en-US"/>
              </w:rPr>
              <w:t xml:space="preserve">  - Размери: 35/55/Н=55 см, Материал: ПДЧ </w:t>
            </w:r>
            <w:r w:rsidRPr="0070780C">
              <w:rPr>
                <w:lang w:eastAsia="ar-SA"/>
              </w:rPr>
              <w:t xml:space="preserve">с </w:t>
            </w:r>
            <w:proofErr w:type="spellStart"/>
            <w:r w:rsidRPr="0070780C">
              <w:rPr>
                <w:lang w:eastAsia="ar-SA"/>
              </w:rPr>
              <w:t>меламиново</w:t>
            </w:r>
            <w:proofErr w:type="spellEnd"/>
            <w:r w:rsidRPr="0070780C">
              <w:rPr>
                <w:lang w:eastAsia="ar-SA"/>
              </w:rPr>
              <w:t xml:space="preserve"> покритие с дебелина 18 мм, ръбовете да са </w:t>
            </w:r>
            <w:proofErr w:type="spellStart"/>
            <w:r w:rsidRPr="0070780C">
              <w:rPr>
                <w:lang w:eastAsia="ar-SA"/>
              </w:rPr>
              <w:t>обкантени</w:t>
            </w:r>
            <w:proofErr w:type="spellEnd"/>
            <w:r w:rsidRPr="0070780C">
              <w:rPr>
                <w:lang w:eastAsia="ar-SA"/>
              </w:rPr>
              <w:t xml:space="preserve"> с 2 </w:t>
            </w:r>
            <w:r w:rsidRPr="0070780C">
              <w:rPr>
                <w:lang w:val="en-US" w:eastAsia="ar-SA"/>
              </w:rPr>
              <w:t>mm</w:t>
            </w:r>
            <w:r w:rsidRPr="0070780C">
              <w:rPr>
                <w:lang w:eastAsia="ar-SA"/>
              </w:rPr>
              <w:t xml:space="preserve"> </w:t>
            </w:r>
            <w:proofErr w:type="spellStart"/>
            <w:r w:rsidRPr="0070780C">
              <w:rPr>
                <w:lang w:eastAsia="ar-SA"/>
              </w:rPr>
              <w:t>удароустойчив</w:t>
            </w:r>
            <w:proofErr w:type="spellEnd"/>
            <w:r w:rsidRPr="0070780C">
              <w:rPr>
                <w:lang w:eastAsia="ar-SA"/>
              </w:rPr>
              <w:t xml:space="preserve"> кант.</w:t>
            </w:r>
            <w:r w:rsidRPr="0070780C">
              <w:rPr>
                <w:rFonts w:eastAsia="Calibri"/>
                <w:lang w:eastAsia="en-US"/>
              </w:rPr>
              <w:t xml:space="preserve"> </w:t>
            </w:r>
            <w:r w:rsidRPr="0070780C">
              <w:rPr>
                <w:lang w:eastAsia="ar-SA"/>
              </w:rPr>
              <w:t>Цвят: уточнява се с Възложителя съобразно интериора на помещението</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47</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ЛАПТОП </w:t>
            </w:r>
            <w:r w:rsidRPr="0070780C">
              <w:rPr>
                <w:rFonts w:ascii="Arial" w:hAnsi="Arial" w:cs="Arial"/>
                <w:color w:val="000000"/>
                <w:sz w:val="20"/>
                <w:szCs w:val="20"/>
              </w:rPr>
              <w:t xml:space="preserve"> - </w:t>
            </w:r>
            <w:r w:rsidRPr="0070780C">
              <w:rPr>
                <w:rFonts w:ascii="Arial" w:hAnsi="Arial" w:cs="Arial"/>
                <w:sz w:val="20"/>
                <w:szCs w:val="20"/>
                <w:lang w:eastAsia="ar-SA"/>
              </w:rPr>
              <w:t xml:space="preserve">RAM Памет: 4GB </w:t>
            </w:r>
            <w:r w:rsidRPr="0070780C">
              <w:rPr>
                <w:rFonts w:ascii="Arial" w:hAnsi="Arial" w:cs="Arial"/>
                <w:sz w:val="20"/>
                <w:szCs w:val="20"/>
                <w:lang w:val="en-US" w:eastAsia="ar-SA"/>
              </w:rPr>
              <w:t>DDR4</w:t>
            </w:r>
            <w:r w:rsidRPr="0070780C">
              <w:rPr>
                <w:rFonts w:ascii="Arial" w:hAnsi="Arial" w:cs="Arial"/>
                <w:sz w:val="20"/>
                <w:szCs w:val="20"/>
                <w:lang w:eastAsia="ar-SA"/>
              </w:rPr>
              <w:t xml:space="preserve">, Процесор: 2.8 </w:t>
            </w:r>
            <w:r w:rsidRPr="0070780C">
              <w:rPr>
                <w:rFonts w:ascii="Arial" w:hAnsi="Arial" w:cs="Arial"/>
                <w:sz w:val="20"/>
                <w:szCs w:val="20"/>
                <w:lang w:val="en-US" w:eastAsia="ar-SA"/>
              </w:rPr>
              <w:t>GHz</w:t>
            </w:r>
            <w:r w:rsidRPr="0070780C">
              <w:rPr>
                <w:rFonts w:ascii="Arial" w:hAnsi="Arial" w:cs="Arial"/>
                <w:sz w:val="20"/>
                <w:szCs w:val="20"/>
                <w:lang w:eastAsia="ar-SA"/>
              </w:rPr>
              <w:t xml:space="preserve">, </w:t>
            </w:r>
            <w:r w:rsidRPr="0070780C">
              <w:rPr>
                <w:rFonts w:ascii="Arial" w:hAnsi="Arial" w:cs="Arial"/>
                <w:sz w:val="20"/>
                <w:szCs w:val="20"/>
              </w:rPr>
              <w:t>Твърд диск: 1000GB</w:t>
            </w:r>
            <w:r w:rsidRPr="0070780C">
              <w:rPr>
                <w:rFonts w:ascii="Arial" w:hAnsi="Arial" w:cs="Arial"/>
                <w:sz w:val="20"/>
                <w:szCs w:val="20"/>
                <w:lang w:eastAsia="ar-SA"/>
              </w:rPr>
              <w:t xml:space="preserve">, </w:t>
            </w:r>
            <w:r w:rsidRPr="0070780C">
              <w:rPr>
                <w:rFonts w:ascii="Arial" w:hAnsi="Arial" w:cs="Arial"/>
                <w:sz w:val="20"/>
                <w:szCs w:val="20"/>
              </w:rPr>
              <w:t xml:space="preserve">Размер Дисплей: 15.6' (1366 x 768 </w:t>
            </w:r>
            <w:proofErr w:type="spellStart"/>
            <w:r w:rsidRPr="0070780C">
              <w:rPr>
                <w:rFonts w:ascii="Arial" w:hAnsi="Arial" w:cs="Arial"/>
                <w:sz w:val="20"/>
                <w:szCs w:val="20"/>
              </w:rPr>
              <w:t>Pixels</w:t>
            </w:r>
            <w:proofErr w:type="spellEnd"/>
            <w:r w:rsidRPr="0070780C">
              <w:rPr>
                <w:rFonts w:ascii="Arial" w:hAnsi="Arial" w:cs="Arial"/>
                <w:sz w:val="20"/>
                <w:szCs w:val="20"/>
              </w:rPr>
              <w:t>)</w:t>
            </w:r>
            <w:r w:rsidRPr="0070780C">
              <w:rPr>
                <w:rFonts w:ascii="Arial" w:hAnsi="Arial" w:cs="Arial"/>
                <w:sz w:val="20"/>
                <w:szCs w:val="20"/>
                <w:lang w:eastAsia="ar-SA"/>
              </w:rPr>
              <w:t xml:space="preserve">, </w:t>
            </w:r>
            <w:r w:rsidRPr="0070780C">
              <w:rPr>
                <w:rFonts w:ascii="Arial" w:hAnsi="Arial" w:cs="Arial"/>
                <w:sz w:val="20"/>
                <w:szCs w:val="20"/>
                <w:lang w:val="en-US"/>
              </w:rPr>
              <w:t>DVD-RW</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48</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spacing w:after="200"/>
              <w:jc w:val="both"/>
              <w:rPr>
                <w:rFonts w:ascii="Arial" w:eastAsia="Calibri" w:hAnsi="Arial" w:cs="Arial"/>
                <w:sz w:val="20"/>
                <w:szCs w:val="20"/>
                <w:lang w:eastAsia="en-US"/>
              </w:rPr>
            </w:pPr>
            <w:r w:rsidRPr="0070780C">
              <w:rPr>
                <w:rFonts w:ascii="Arial" w:hAnsi="Arial" w:cs="Arial"/>
                <w:sz w:val="20"/>
                <w:szCs w:val="20"/>
              </w:rPr>
              <w:t>МУЛТИФУНКЦИОНАЛНО УСТРОЙСТВО</w:t>
            </w:r>
            <w:r w:rsidRPr="0070780C">
              <w:rPr>
                <w:rFonts w:ascii="Arial" w:eastAsia="Calibri" w:hAnsi="Arial" w:cs="Arial"/>
                <w:sz w:val="20"/>
                <w:szCs w:val="20"/>
                <w:lang w:eastAsia="en-US"/>
              </w:rPr>
              <w:t xml:space="preserve"> Формат: А4Налични функции: печат, сканиране, копиране и факс; технология – лазер; интерфейс, </w:t>
            </w:r>
            <w:r w:rsidRPr="0070780C">
              <w:rPr>
                <w:rFonts w:ascii="Arial" w:eastAsia="Calibri" w:hAnsi="Arial" w:cs="Arial"/>
                <w:sz w:val="20"/>
                <w:szCs w:val="20"/>
                <w:lang w:val="en-US" w:eastAsia="en-US"/>
              </w:rPr>
              <w:t>USB</w:t>
            </w:r>
            <w:r w:rsidRPr="0070780C">
              <w:rPr>
                <w:rFonts w:ascii="Arial" w:eastAsia="Calibri" w:hAnsi="Arial" w:cs="Arial"/>
                <w:sz w:val="20"/>
                <w:szCs w:val="20"/>
                <w:lang w:eastAsia="en-US"/>
              </w:rPr>
              <w:t xml:space="preserve">, </w:t>
            </w:r>
            <w:r w:rsidRPr="0070780C">
              <w:rPr>
                <w:rFonts w:ascii="Arial" w:eastAsia="Calibri" w:hAnsi="Arial" w:cs="Arial"/>
                <w:sz w:val="20"/>
                <w:szCs w:val="20"/>
                <w:lang w:val="en-US" w:eastAsia="en-US"/>
              </w:rPr>
              <w:t>LAN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49</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shd w:val="clear" w:color="auto" w:fill="F3F3F3"/>
              <w:spacing w:after="200" w:line="276" w:lineRule="auto"/>
              <w:rPr>
                <w:rFonts w:ascii="Open Sans" w:hAnsi="Open Sans"/>
                <w:color w:val="222222"/>
                <w:sz w:val="20"/>
                <w:szCs w:val="20"/>
              </w:rPr>
            </w:pPr>
            <w:r w:rsidRPr="0070780C">
              <w:rPr>
                <w:rFonts w:ascii="Arial" w:hAnsi="Arial" w:cs="Arial"/>
                <w:sz w:val="20"/>
                <w:szCs w:val="20"/>
              </w:rPr>
              <w:t xml:space="preserve">ОФИС СТОЛ - </w:t>
            </w:r>
            <w:r w:rsidRPr="0070780C">
              <w:rPr>
                <w:rFonts w:ascii="Open Sans" w:hAnsi="Open Sans"/>
                <w:color w:val="222222"/>
                <w:sz w:val="20"/>
                <w:szCs w:val="20"/>
              </w:rPr>
              <w:t xml:space="preserve">Височина: 875 mm,Максимална височина: 950 mm Широчина: 600 mm, Дълбочина: 50 mm, Пластмасов механизъм, с колела, с </w:t>
            </w:r>
            <w:proofErr w:type="spellStart"/>
            <w:r w:rsidRPr="0070780C">
              <w:rPr>
                <w:rFonts w:ascii="Open Sans" w:hAnsi="Open Sans"/>
                <w:color w:val="222222"/>
                <w:sz w:val="20"/>
                <w:szCs w:val="20"/>
              </w:rPr>
              <w:t>подлакътници</w:t>
            </w:r>
            <w:proofErr w:type="spellEnd"/>
            <w:r w:rsidRPr="0070780C">
              <w:rPr>
                <w:rFonts w:ascii="Open Sans" w:hAnsi="Open Sans"/>
                <w:color w:val="222222"/>
                <w:sz w:val="20"/>
                <w:szCs w:val="20"/>
              </w:rPr>
              <w:t>, Седалка: Тапицерия</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50</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numPr>
                <w:ilvl w:val="0"/>
                <w:numId w:val="19"/>
              </w:numPr>
              <w:shd w:val="clear" w:color="auto" w:fill="FFFFFF"/>
              <w:suppressAutoHyphens/>
              <w:spacing w:after="200" w:line="276" w:lineRule="auto"/>
              <w:ind w:left="0"/>
              <w:textAlignment w:val="baseline"/>
              <w:rPr>
                <w:rFonts w:ascii="inherit" w:hAnsi="inherit"/>
                <w:color w:val="000000"/>
                <w:sz w:val="18"/>
                <w:szCs w:val="18"/>
              </w:rPr>
            </w:pPr>
            <w:r w:rsidRPr="0070780C">
              <w:rPr>
                <w:rFonts w:ascii="Arial" w:hAnsi="Arial" w:cs="Arial"/>
                <w:sz w:val="20"/>
                <w:szCs w:val="20"/>
              </w:rPr>
              <w:t xml:space="preserve">СТЕЛАЖ С ВРАТИ - </w:t>
            </w:r>
            <w:r w:rsidRPr="0070780C">
              <w:rPr>
                <w:rFonts w:ascii="inherit" w:hAnsi="inherit"/>
                <w:color w:val="000000"/>
                <w:sz w:val="18"/>
                <w:szCs w:val="18"/>
              </w:rPr>
              <w:t>Размери: 80x40x15</w:t>
            </w:r>
            <w:r w:rsidRPr="0070780C">
              <w:rPr>
                <w:rFonts w:ascii="inherit" w:hAnsi="inherit"/>
                <w:color w:val="000000"/>
                <w:sz w:val="18"/>
                <w:szCs w:val="18"/>
                <w:lang w:val="en-US"/>
              </w:rPr>
              <w:t>5</w:t>
            </w:r>
          </w:p>
          <w:p w:rsidR="0070780C" w:rsidRPr="0070780C" w:rsidRDefault="0070780C" w:rsidP="0070780C">
            <w:pPr>
              <w:rPr>
                <w:rFonts w:ascii="Arial" w:hAnsi="Arial" w:cs="Arial"/>
                <w:sz w:val="20"/>
                <w:szCs w:val="20"/>
              </w:rPr>
            </w:pPr>
          </w:p>
        </w:tc>
        <w:tc>
          <w:tcPr>
            <w:tcW w:w="1040" w:type="dxa"/>
            <w:tcBorders>
              <w:top w:val="nil"/>
              <w:left w:val="nil"/>
              <w:bottom w:val="nil"/>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51</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numPr>
                <w:ilvl w:val="0"/>
                <w:numId w:val="20"/>
              </w:numPr>
              <w:shd w:val="clear" w:color="auto" w:fill="FFFFFF"/>
              <w:suppressAutoHyphens/>
              <w:spacing w:after="200" w:line="276" w:lineRule="auto"/>
              <w:textAlignment w:val="baseline"/>
              <w:rPr>
                <w:rFonts w:ascii="inherit" w:hAnsi="inherit"/>
                <w:color w:val="000000"/>
                <w:sz w:val="18"/>
                <w:szCs w:val="18"/>
              </w:rPr>
            </w:pPr>
            <w:r w:rsidRPr="0070780C">
              <w:rPr>
                <w:rFonts w:ascii="Arial" w:hAnsi="Arial" w:cs="Arial"/>
                <w:sz w:val="20"/>
                <w:szCs w:val="20"/>
              </w:rPr>
              <w:t xml:space="preserve">МЕТАЛЕН ШКАФ ЗА ДОСИЕТАТА - </w:t>
            </w:r>
            <w:r w:rsidRPr="0070780C">
              <w:rPr>
                <w:rFonts w:ascii="ptsans" w:eastAsia="Calibri" w:hAnsi="ptsans"/>
                <w:color w:val="000000"/>
                <w:sz w:val="18"/>
                <w:szCs w:val="18"/>
                <w:shd w:val="clear" w:color="auto" w:fill="FFFFFF"/>
                <w:lang w:eastAsia="en-US"/>
              </w:rPr>
              <w:t>В/Ш/Д: 832х915х458 мм.</w:t>
            </w:r>
            <w:r w:rsidRPr="0070780C">
              <w:rPr>
                <w:rFonts w:ascii="inherit" w:hAnsi="inherit"/>
                <w:color w:val="000000"/>
                <w:sz w:val="18"/>
                <w:szCs w:val="18"/>
              </w:rPr>
              <w:t xml:space="preserve"> Прахово полимерно покритие.</w:t>
            </w:r>
          </w:p>
        </w:tc>
        <w:tc>
          <w:tcPr>
            <w:tcW w:w="1040" w:type="dxa"/>
            <w:tcBorders>
              <w:top w:val="single" w:sz="4" w:space="0" w:color="auto"/>
              <w:left w:val="nil"/>
              <w:bottom w:val="nil"/>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52</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закачалка/стояща с размери 30х30х170 см</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53</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ПОЖАРОГАСИТЕЛ</w:t>
            </w:r>
          </w:p>
        </w:tc>
        <w:tc>
          <w:tcPr>
            <w:tcW w:w="1040" w:type="dxa"/>
            <w:tcBorders>
              <w:top w:val="nil"/>
              <w:left w:val="nil"/>
              <w:bottom w:val="nil"/>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10</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54</w:t>
            </w:r>
          </w:p>
        </w:tc>
        <w:tc>
          <w:tcPr>
            <w:tcW w:w="7513"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eastAsia="Calibri" w:hAnsi="Arial" w:cs="Arial"/>
                <w:sz w:val="20"/>
                <w:szCs w:val="20"/>
                <w:lang w:eastAsia="en-US"/>
              </w:rPr>
            </w:pPr>
            <w:r w:rsidRPr="0070780C">
              <w:rPr>
                <w:rFonts w:ascii="Arial" w:hAnsi="Arial" w:cs="Arial"/>
                <w:sz w:val="20"/>
                <w:szCs w:val="20"/>
              </w:rPr>
              <w:t>Щори - 18</w:t>
            </w:r>
            <w:r w:rsidRPr="0070780C">
              <w:rPr>
                <w:rFonts w:ascii="Arial" w:hAnsi="Arial" w:cs="Arial"/>
                <w:sz w:val="20"/>
                <w:szCs w:val="20"/>
                <w:lang w:val="en-US"/>
              </w:rPr>
              <w:t xml:space="preserve"> </w:t>
            </w:r>
            <w:r w:rsidRPr="0070780C">
              <w:rPr>
                <w:rFonts w:ascii="Arial" w:hAnsi="Arial" w:cs="Arial"/>
                <w:sz w:val="20"/>
                <w:szCs w:val="20"/>
              </w:rPr>
              <w:t xml:space="preserve">м², вертикални, вид и </w:t>
            </w:r>
            <w:r w:rsidRPr="0070780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70780C" w:rsidRPr="0070780C" w:rsidRDefault="0070780C" w:rsidP="0070780C">
            <w:pPr>
              <w:rPr>
                <w:rFonts w:ascii="Arial" w:hAnsi="Arial" w:cs="Arial"/>
                <w:sz w:val="20"/>
                <w:szCs w:val="20"/>
              </w:rPr>
            </w:pPr>
            <w:r w:rsidRPr="0070780C">
              <w:rPr>
                <w:rFonts w:ascii="Arial" w:eastAsia="Calibri" w:hAnsi="Arial" w:cs="Arial"/>
                <w:sz w:val="20"/>
                <w:szCs w:val="20"/>
                <w:lang w:eastAsia="en-US"/>
              </w:rPr>
              <w:t>/квадратурата е обща /</w:t>
            </w:r>
          </w:p>
        </w:tc>
        <w:tc>
          <w:tcPr>
            <w:tcW w:w="1040" w:type="dxa"/>
            <w:tcBorders>
              <w:top w:val="single" w:sz="4" w:space="0" w:color="auto"/>
              <w:left w:val="nil"/>
              <w:bottom w:val="nil"/>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3</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55</w:t>
            </w:r>
          </w:p>
        </w:tc>
        <w:tc>
          <w:tcPr>
            <w:tcW w:w="7513"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ПОСЕТИТЕЛСКИ СТОЛОВЕ- </w:t>
            </w:r>
            <w:r w:rsidRPr="0070780C">
              <w:rPr>
                <w:rFonts w:ascii="Arial" w:eastAsia="Calibri" w:hAnsi="Arial" w:cs="Arial"/>
                <w:sz w:val="20"/>
                <w:szCs w:val="20"/>
                <w:lang w:eastAsia="en-US"/>
              </w:rPr>
              <w:t>метална конструкция с дамаска</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56</w:t>
            </w:r>
          </w:p>
        </w:tc>
        <w:tc>
          <w:tcPr>
            <w:tcW w:w="7513"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КОШ ЗА ОТПАДЪЦИ</w:t>
            </w:r>
          </w:p>
        </w:tc>
        <w:tc>
          <w:tcPr>
            <w:tcW w:w="1040" w:type="dxa"/>
            <w:tcBorders>
              <w:top w:val="nil"/>
              <w:left w:val="nil"/>
              <w:bottom w:val="nil"/>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5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57</w:t>
            </w:r>
          </w:p>
        </w:tc>
        <w:tc>
          <w:tcPr>
            <w:tcW w:w="7513"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Calibri" w:hAnsi="Calibri" w:cs="Calibri"/>
                <w:color w:val="000000"/>
              </w:rPr>
            </w:pPr>
            <w:r w:rsidRPr="0070780C">
              <w:rPr>
                <w:rFonts w:ascii="Calibri" w:hAnsi="Calibri" w:cs="Calibri"/>
                <w:color w:val="000000"/>
                <w:sz w:val="22"/>
                <w:szCs w:val="22"/>
              </w:rPr>
              <w:t>КЛИМАТИК</w:t>
            </w:r>
            <w:r w:rsidRPr="0070780C">
              <w:rPr>
                <w:rFonts w:ascii="Arial" w:hAnsi="Arial" w:cs="Arial"/>
                <w:sz w:val="20"/>
                <w:szCs w:val="20"/>
              </w:rPr>
              <w:t xml:space="preserve">– </w:t>
            </w:r>
            <w:proofErr w:type="spellStart"/>
            <w:r w:rsidRPr="0070780C">
              <w:rPr>
                <w:rFonts w:ascii="Arial" w:hAnsi="Arial" w:cs="Arial"/>
                <w:sz w:val="20"/>
                <w:szCs w:val="20"/>
              </w:rPr>
              <w:t>инверторен</w:t>
            </w:r>
            <w:proofErr w:type="spellEnd"/>
            <w:r w:rsidRPr="0070780C">
              <w:rPr>
                <w:rFonts w:ascii="Arial" w:hAnsi="Arial" w:cs="Arial"/>
                <w:sz w:val="20"/>
                <w:szCs w:val="20"/>
              </w:rPr>
              <w:t xml:space="preserve"> </w:t>
            </w:r>
            <w:proofErr w:type="spellStart"/>
            <w:r w:rsidRPr="0070780C">
              <w:rPr>
                <w:rFonts w:ascii="Arial" w:hAnsi="Arial" w:cs="Arial"/>
                <w:sz w:val="20"/>
                <w:szCs w:val="20"/>
              </w:rPr>
              <w:t>климатик</w:t>
            </w:r>
            <w:proofErr w:type="spellEnd"/>
            <w:r w:rsidRPr="0070780C">
              <w:rPr>
                <w:rFonts w:ascii="Arial" w:hAnsi="Arial" w:cs="Arial"/>
                <w:sz w:val="20"/>
                <w:szCs w:val="20"/>
              </w:rPr>
              <w:t xml:space="preserve"> , клас А+,1</w:t>
            </w:r>
            <w:r w:rsidRPr="0070780C">
              <w:rPr>
                <w:rFonts w:ascii="Arial" w:hAnsi="Arial" w:cs="Arial"/>
                <w:sz w:val="20"/>
                <w:szCs w:val="20"/>
                <w:lang w:val="en-US"/>
              </w:rPr>
              <w:t>4</w:t>
            </w:r>
            <w:r w:rsidRPr="0070780C">
              <w:rPr>
                <w:rFonts w:ascii="Arial" w:hAnsi="Arial" w:cs="Arial"/>
                <w:sz w:val="20"/>
                <w:szCs w:val="20"/>
              </w:rPr>
              <w:t> </w:t>
            </w:r>
            <w:r w:rsidRPr="0070780C">
              <w:rPr>
                <w:rFonts w:ascii="Arial" w:hAnsi="Arial" w:cs="Arial"/>
                <w:sz w:val="20"/>
                <w:szCs w:val="20"/>
                <w:lang w:val="en-US"/>
              </w:rPr>
              <w:t>000 BTU</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color w:val="000000"/>
                <w:sz w:val="20"/>
                <w:szCs w:val="20"/>
              </w:rPr>
            </w:pPr>
            <w:r w:rsidRPr="0070780C">
              <w:rPr>
                <w:rFonts w:ascii="Arial" w:hAnsi="Arial" w:cs="Arial"/>
                <w:color w:val="000000"/>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Calibri" w:hAnsi="Calibri" w:cs="Calibri"/>
                <w:color w:val="000000"/>
              </w:rPr>
            </w:pPr>
            <w:r w:rsidRPr="0070780C">
              <w:rPr>
                <w:rFonts w:ascii="Calibri" w:hAnsi="Calibri" w:cs="Calibri"/>
                <w:color w:val="000000"/>
                <w:sz w:val="22"/>
                <w:szCs w:val="22"/>
              </w:rPr>
              <w:t>1</w:t>
            </w:r>
          </w:p>
        </w:tc>
      </w:tr>
      <w:tr w:rsidR="0070780C" w:rsidRPr="0070780C" w:rsidTr="00D12374">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nil"/>
              <w:left w:val="nil"/>
              <w:bottom w:val="single" w:sz="4" w:space="0" w:color="auto"/>
              <w:right w:val="single" w:sz="4" w:space="0" w:color="auto"/>
            </w:tcBorders>
            <w:shd w:val="clear" w:color="000000" w:fill="A6A6A6"/>
            <w:vAlign w:val="bottom"/>
            <w:hideMark/>
          </w:tcPr>
          <w:p w:rsidR="0070780C" w:rsidRPr="0070780C" w:rsidRDefault="0070780C" w:rsidP="0070780C">
            <w:pPr>
              <w:rPr>
                <w:rFonts w:ascii="Calibri" w:hAnsi="Calibri" w:cs="Calibri"/>
                <w:b/>
                <w:bCs/>
                <w:color w:val="000000"/>
              </w:rPr>
            </w:pPr>
            <w:r w:rsidRPr="0070780C">
              <w:rPr>
                <w:rFonts w:ascii="Calibri" w:hAnsi="Calibri" w:cs="Calibri"/>
                <w:b/>
                <w:bCs/>
                <w:color w:val="000000"/>
                <w:sz w:val="22"/>
                <w:szCs w:val="22"/>
              </w:rPr>
              <w:t xml:space="preserve">ДНЕВНА </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58</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ТЕЛЕВИЗОР- </w:t>
            </w:r>
            <w:r w:rsidRPr="0070780C">
              <w:rPr>
                <w:rFonts w:ascii="Arial" w:eastAsia="Calibri" w:hAnsi="Arial" w:cs="Arial"/>
                <w:color w:val="040404"/>
                <w:sz w:val="20"/>
                <w:szCs w:val="20"/>
                <w:shd w:val="clear" w:color="auto" w:fill="FFFFFF"/>
                <w:lang w:eastAsia="en-US"/>
              </w:rPr>
              <w:t xml:space="preserve">LED TV, </w:t>
            </w:r>
            <w:r w:rsidRPr="0070780C">
              <w:rPr>
                <w:rFonts w:ascii="Arial" w:eastAsia="Calibri" w:hAnsi="Arial" w:cs="Arial"/>
                <w:color w:val="040404"/>
                <w:sz w:val="20"/>
                <w:szCs w:val="20"/>
                <w:lang w:eastAsia="en-US"/>
              </w:rPr>
              <w:t>50.0 "</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59</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numPr>
                <w:ilvl w:val="0"/>
                <w:numId w:val="23"/>
              </w:numPr>
              <w:shd w:val="clear" w:color="auto" w:fill="FFFFFF"/>
              <w:suppressAutoHyphens/>
              <w:spacing w:before="100" w:beforeAutospacing="1" w:after="45" w:line="276" w:lineRule="auto"/>
              <w:ind w:left="0"/>
              <w:rPr>
                <w:rFonts w:ascii="Arial" w:hAnsi="Arial" w:cs="Arial"/>
                <w:color w:val="333333"/>
                <w:sz w:val="18"/>
                <w:szCs w:val="18"/>
              </w:rPr>
            </w:pPr>
            <w:r w:rsidRPr="0070780C">
              <w:rPr>
                <w:rFonts w:ascii="Arial" w:hAnsi="Arial" w:cs="Arial"/>
                <w:sz w:val="20"/>
                <w:szCs w:val="20"/>
              </w:rPr>
              <w:t xml:space="preserve">СИСТЕМА ЗА ДОМАШНО КИНО - </w:t>
            </w:r>
            <w:r w:rsidRPr="0070780C">
              <w:rPr>
                <w:rFonts w:ascii="Arial" w:hAnsi="Arial" w:cs="Arial"/>
                <w:color w:val="333333"/>
                <w:sz w:val="18"/>
                <w:szCs w:val="18"/>
              </w:rPr>
              <w:t>Комплект високоговорители за домашно кино</w:t>
            </w:r>
          </w:p>
          <w:p w:rsidR="0070780C" w:rsidRPr="0070780C" w:rsidRDefault="0070780C" w:rsidP="0070780C">
            <w:pPr>
              <w:numPr>
                <w:ilvl w:val="0"/>
                <w:numId w:val="23"/>
              </w:numPr>
              <w:shd w:val="clear" w:color="auto" w:fill="FFFFFF"/>
              <w:suppressAutoHyphens/>
              <w:spacing w:before="100" w:beforeAutospacing="1" w:after="45" w:line="276" w:lineRule="auto"/>
              <w:ind w:left="0"/>
              <w:rPr>
                <w:rFonts w:ascii="Arial" w:hAnsi="Arial" w:cs="Arial"/>
                <w:color w:val="333333"/>
                <w:sz w:val="18"/>
                <w:szCs w:val="18"/>
              </w:rPr>
            </w:pPr>
            <w:r w:rsidRPr="0070780C">
              <w:rPr>
                <w:rFonts w:ascii="Arial" w:hAnsi="Arial" w:cs="Arial"/>
                <w:color w:val="333333"/>
                <w:sz w:val="18"/>
                <w:szCs w:val="18"/>
              </w:rPr>
              <w:t xml:space="preserve">725W обща изходна мощност, </w:t>
            </w:r>
            <w:proofErr w:type="spellStart"/>
            <w:r w:rsidRPr="0070780C">
              <w:rPr>
                <w:rFonts w:ascii="Arial" w:hAnsi="Arial" w:cs="Arial"/>
                <w:color w:val="333333"/>
                <w:sz w:val="18"/>
                <w:szCs w:val="18"/>
              </w:rPr>
              <w:t>Басрефлексен</w:t>
            </w:r>
            <w:proofErr w:type="spellEnd"/>
            <w:r w:rsidRPr="0070780C">
              <w:rPr>
                <w:rFonts w:ascii="Arial" w:hAnsi="Arial" w:cs="Arial"/>
                <w:color w:val="333333"/>
                <w:sz w:val="18"/>
                <w:szCs w:val="18"/>
              </w:rPr>
              <w:t xml:space="preserve"> корпус за звук без изкривяване в ниския диапазон, Здрава, качествена конструкция на аудио компонентите</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60</w:t>
            </w:r>
          </w:p>
        </w:tc>
        <w:tc>
          <w:tcPr>
            <w:tcW w:w="7513" w:type="dxa"/>
            <w:tcBorders>
              <w:top w:val="nil"/>
              <w:left w:val="nil"/>
              <w:bottom w:val="single" w:sz="4" w:space="0" w:color="auto"/>
              <w:right w:val="single" w:sz="4" w:space="0" w:color="auto"/>
            </w:tcBorders>
            <w:hideMark/>
          </w:tcPr>
          <w:p w:rsidR="0070780C" w:rsidRPr="0070780C" w:rsidRDefault="0070780C" w:rsidP="0070780C">
            <w:pPr>
              <w:widowControl w:val="0"/>
              <w:suppressAutoHyphens/>
              <w:spacing w:line="210" w:lineRule="exact"/>
              <w:jc w:val="both"/>
              <w:rPr>
                <w:rFonts w:ascii="Arial" w:eastAsia="Arial" w:hAnsi="Arial" w:cs="Arial"/>
                <w:color w:val="000000"/>
                <w:sz w:val="21"/>
                <w:szCs w:val="21"/>
                <w:lang w:bidi="bg-BG"/>
              </w:rPr>
            </w:pPr>
            <w:r w:rsidRPr="0070780C">
              <w:rPr>
                <w:rFonts w:ascii="Arial" w:hAnsi="Arial" w:cs="Arial"/>
                <w:sz w:val="20"/>
                <w:szCs w:val="20"/>
              </w:rPr>
              <w:t>МЕКА МЕБЕЛ /ДИВАН/ + ФОТЬОЙЛИ  - КОЖЕНИ</w:t>
            </w:r>
            <w:r w:rsidRPr="0070780C">
              <w:rPr>
                <w:rFonts w:ascii="Arial" w:eastAsia="Arial" w:hAnsi="Arial" w:cs="Arial"/>
                <w:color w:val="000000"/>
                <w:sz w:val="21"/>
                <w:szCs w:val="21"/>
                <w:lang w:bidi="bg-BG"/>
              </w:rPr>
              <w:t xml:space="preserve"> размери на ъглов диван 300 x 220 </w:t>
            </w:r>
            <w:proofErr w:type="spellStart"/>
            <w:r w:rsidRPr="0070780C">
              <w:rPr>
                <w:rFonts w:ascii="Arial" w:eastAsia="Arial" w:hAnsi="Arial" w:cs="Arial"/>
                <w:color w:val="000000"/>
                <w:sz w:val="21"/>
                <w:szCs w:val="21"/>
                <w:lang w:bidi="bg-BG"/>
              </w:rPr>
              <w:t>сm</w:t>
            </w:r>
            <w:proofErr w:type="spellEnd"/>
          </w:p>
          <w:p w:rsidR="0070780C" w:rsidRPr="0070780C" w:rsidRDefault="0070780C" w:rsidP="0070780C">
            <w:pPr>
              <w:widowControl w:val="0"/>
              <w:suppressAutoHyphens/>
              <w:spacing w:line="210" w:lineRule="exact"/>
              <w:jc w:val="both"/>
              <w:rPr>
                <w:rFonts w:ascii="Arial" w:eastAsia="Arial" w:hAnsi="Arial" w:cs="Arial"/>
                <w:color w:val="000000"/>
                <w:sz w:val="21"/>
                <w:szCs w:val="21"/>
                <w:lang w:bidi="bg-BG"/>
              </w:rPr>
            </w:pPr>
            <w:r w:rsidRPr="0070780C">
              <w:rPr>
                <w:rFonts w:ascii="Arial" w:eastAsia="Arial" w:hAnsi="Arial" w:cs="Arial"/>
                <w:color w:val="000000"/>
                <w:sz w:val="21"/>
                <w:szCs w:val="21"/>
                <w:lang w:bidi="bg-BG"/>
              </w:rPr>
              <w:t xml:space="preserve">размер на фотьойли 80х80 </w:t>
            </w:r>
            <w:proofErr w:type="spellStart"/>
            <w:r w:rsidRPr="0070780C">
              <w:rPr>
                <w:rFonts w:ascii="Arial" w:eastAsia="Arial" w:hAnsi="Arial" w:cs="Arial"/>
                <w:color w:val="000000"/>
                <w:sz w:val="21"/>
                <w:szCs w:val="21"/>
                <w:lang w:bidi="bg-BG"/>
              </w:rPr>
              <w:t>сm</w:t>
            </w:r>
            <w:proofErr w:type="spellEnd"/>
          </w:p>
          <w:p w:rsidR="0070780C" w:rsidRPr="0070780C" w:rsidRDefault="0070780C" w:rsidP="0070780C">
            <w:pPr>
              <w:jc w:val="right"/>
              <w:rPr>
                <w:rFonts w:ascii="Arial" w:hAnsi="Arial" w:cs="Arial"/>
                <w:sz w:val="20"/>
                <w:szCs w:val="20"/>
              </w:rPr>
            </w:pP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lastRenderedPageBreak/>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3</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lastRenderedPageBreak/>
              <w:t>61</w:t>
            </w:r>
          </w:p>
        </w:tc>
        <w:tc>
          <w:tcPr>
            <w:tcW w:w="7513" w:type="dxa"/>
            <w:tcBorders>
              <w:top w:val="nil"/>
              <w:left w:val="nil"/>
              <w:bottom w:val="single" w:sz="4" w:space="0" w:color="auto"/>
              <w:right w:val="single" w:sz="4" w:space="0" w:color="auto"/>
            </w:tcBorders>
            <w:hideMark/>
          </w:tcPr>
          <w:p w:rsidR="0070780C" w:rsidRPr="0070780C" w:rsidRDefault="0070780C" w:rsidP="0070780C">
            <w:pPr>
              <w:jc w:val="both"/>
              <w:rPr>
                <w:rFonts w:ascii="Arial" w:hAnsi="Arial" w:cs="Arial"/>
                <w:color w:val="000000"/>
                <w:sz w:val="20"/>
                <w:szCs w:val="20"/>
              </w:rPr>
            </w:pPr>
            <w:r w:rsidRPr="0070780C">
              <w:rPr>
                <w:rFonts w:ascii="Arial" w:hAnsi="Arial" w:cs="Arial"/>
                <w:sz w:val="20"/>
                <w:szCs w:val="20"/>
              </w:rPr>
              <w:t xml:space="preserve">мебели - шкаф за телевизор, библиотека и др. </w:t>
            </w:r>
            <w:r w:rsidRPr="0070780C">
              <w:rPr>
                <w:rFonts w:ascii="Arial" w:eastAsia="Arial" w:hAnsi="Arial" w:cs="Arial"/>
                <w:color w:val="000000"/>
                <w:sz w:val="21"/>
                <w:szCs w:val="21"/>
                <w:shd w:val="clear" w:color="auto" w:fill="FFFFFF"/>
                <w:lang w:bidi="bg-BG"/>
              </w:rPr>
              <w:t>Размери на шкаф за телевизор – 120/80, секционна библиотека – 200/160/40 см</w:t>
            </w:r>
            <w:r w:rsidRPr="0070780C">
              <w:rPr>
                <w:rFonts w:ascii="Arial" w:hAnsi="Arial" w:cs="Arial"/>
                <w:color w:val="535B60"/>
                <w:shd w:val="clear" w:color="auto" w:fill="EFEFEF"/>
                <w:lang w:eastAsia="ar-SA"/>
              </w:rPr>
              <w:t xml:space="preserve"> </w:t>
            </w:r>
            <w:r w:rsidRPr="0070780C">
              <w:rPr>
                <w:rFonts w:ascii="Arial" w:eastAsia="Arial" w:hAnsi="Arial" w:cs="Arial"/>
                <w:color w:val="000000"/>
                <w:sz w:val="21"/>
                <w:szCs w:val="21"/>
                <w:shd w:val="clear" w:color="auto" w:fill="FFFFFF"/>
                <w:lang w:bidi="bg-BG"/>
              </w:rPr>
              <w:t>и други мебели за дневна, подходящи съобразно предназначението на центъра по предложение на участника – например табуретки, стенни етажерки, лампиони</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color w:val="000000"/>
                <w:sz w:val="20"/>
                <w:szCs w:val="20"/>
              </w:rPr>
            </w:pPr>
            <w:r w:rsidRPr="0070780C">
              <w:rPr>
                <w:rFonts w:ascii="Arial" w:hAnsi="Arial" w:cs="Arial"/>
                <w:color w:val="000000"/>
                <w:sz w:val="20"/>
                <w:szCs w:val="20"/>
              </w:rPr>
              <w:t>1</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62</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color w:val="000000"/>
                <w:lang w:val="en-US"/>
              </w:rPr>
            </w:pPr>
            <w:r w:rsidRPr="0070780C">
              <w:rPr>
                <w:rFonts w:ascii="Arial" w:hAnsi="Arial" w:cs="Arial"/>
                <w:color w:val="000000"/>
                <w:sz w:val="22"/>
                <w:szCs w:val="22"/>
              </w:rPr>
              <w:t>КЛИМАТИК</w:t>
            </w:r>
            <w:r w:rsidRPr="0070780C">
              <w:rPr>
                <w:rFonts w:ascii="Arial" w:hAnsi="Arial" w:cs="Arial"/>
                <w:sz w:val="20"/>
                <w:szCs w:val="20"/>
              </w:rPr>
              <w:t xml:space="preserve">– </w:t>
            </w:r>
            <w:proofErr w:type="spellStart"/>
            <w:r w:rsidRPr="0070780C">
              <w:rPr>
                <w:rFonts w:ascii="Arial" w:hAnsi="Arial" w:cs="Arial"/>
                <w:sz w:val="20"/>
                <w:szCs w:val="20"/>
              </w:rPr>
              <w:t>инверторен</w:t>
            </w:r>
            <w:proofErr w:type="spellEnd"/>
            <w:r w:rsidRPr="0070780C">
              <w:rPr>
                <w:rFonts w:ascii="Arial" w:hAnsi="Arial" w:cs="Arial"/>
                <w:sz w:val="20"/>
                <w:szCs w:val="20"/>
              </w:rPr>
              <w:t xml:space="preserve">  , клас А+, 18 </w:t>
            </w:r>
            <w:r w:rsidRPr="0070780C">
              <w:rPr>
                <w:rFonts w:ascii="Arial" w:hAnsi="Arial" w:cs="Arial"/>
                <w:sz w:val="20"/>
                <w:szCs w:val="20"/>
                <w:lang w:val="en-US"/>
              </w:rPr>
              <w:t>000 BTU</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Calibri" w:hAnsi="Calibri" w:cs="Calibri"/>
                <w:color w:val="000000"/>
              </w:rPr>
            </w:pPr>
            <w:r w:rsidRPr="0070780C">
              <w:rPr>
                <w:rFonts w:ascii="Calibri" w:hAnsi="Calibri" w:cs="Calibri"/>
                <w:color w:val="000000"/>
                <w:sz w:val="22"/>
                <w:szCs w:val="22"/>
              </w:rPr>
              <w:t>2</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63</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ХОЛНА МАСА – с р-ри 120/80/60, дърво</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64</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eastAsia="Calibri" w:hAnsi="Arial" w:cs="Arial"/>
                <w:sz w:val="20"/>
                <w:szCs w:val="20"/>
                <w:lang w:eastAsia="en-US"/>
              </w:rPr>
            </w:pPr>
            <w:r w:rsidRPr="0070780C">
              <w:rPr>
                <w:rFonts w:ascii="Arial" w:hAnsi="Arial" w:cs="Arial"/>
                <w:sz w:val="20"/>
                <w:szCs w:val="20"/>
              </w:rPr>
              <w:t>Щори - 1</w:t>
            </w:r>
            <w:r w:rsidRPr="0070780C">
              <w:rPr>
                <w:rFonts w:ascii="Arial" w:hAnsi="Arial" w:cs="Arial"/>
                <w:sz w:val="20"/>
                <w:szCs w:val="20"/>
                <w:lang w:val="en-US"/>
              </w:rPr>
              <w:t xml:space="preserve">4 </w:t>
            </w:r>
            <w:r w:rsidRPr="0070780C">
              <w:rPr>
                <w:rFonts w:ascii="Arial" w:hAnsi="Arial" w:cs="Arial"/>
                <w:sz w:val="20"/>
                <w:szCs w:val="20"/>
              </w:rPr>
              <w:t xml:space="preserve">м², вертикални, вид и </w:t>
            </w:r>
            <w:r w:rsidRPr="0070780C">
              <w:rPr>
                <w:rFonts w:ascii="Arial" w:eastAsia="Calibri" w:hAnsi="Arial" w:cs="Arial"/>
                <w:sz w:val="20"/>
                <w:szCs w:val="20"/>
                <w:lang w:eastAsia="en-US"/>
              </w:rPr>
              <w:t>цвят: уточнява се с Възложителя съобразно интериора на помещението и с р-ри съобразно подменената дограма</w:t>
            </w:r>
          </w:p>
          <w:p w:rsidR="0070780C" w:rsidRPr="0070780C" w:rsidRDefault="0070780C" w:rsidP="0070780C">
            <w:pPr>
              <w:rPr>
                <w:rFonts w:ascii="Arial" w:hAnsi="Arial" w:cs="Arial"/>
                <w:sz w:val="20"/>
                <w:szCs w:val="20"/>
              </w:rPr>
            </w:pPr>
            <w:r w:rsidRPr="0070780C">
              <w:rPr>
                <w:rFonts w:ascii="Arial" w:eastAsia="Calibri" w:hAnsi="Arial" w:cs="Arial"/>
                <w:sz w:val="20"/>
                <w:szCs w:val="20"/>
                <w:lang w:eastAsia="en-US"/>
              </w:rPr>
              <w:t>/квадратурата е обща/</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6</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65</w:t>
            </w:r>
          </w:p>
        </w:tc>
        <w:tc>
          <w:tcPr>
            <w:tcW w:w="7513"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КИЛИМ –с р-ри 3,50/2,50 м гладко тъкан от вълна </w:t>
            </w:r>
          </w:p>
        </w:tc>
        <w:tc>
          <w:tcPr>
            <w:tcW w:w="1040"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42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66</w:t>
            </w:r>
          </w:p>
        </w:tc>
        <w:tc>
          <w:tcPr>
            <w:tcW w:w="7513" w:type="dxa"/>
            <w:tcBorders>
              <w:top w:val="nil"/>
              <w:left w:val="nil"/>
              <w:bottom w:val="nil"/>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СТОЛОВЕ- </w:t>
            </w:r>
            <w:r w:rsidRPr="0070780C">
              <w:rPr>
                <w:rFonts w:ascii="Arial" w:eastAsia="Calibri" w:hAnsi="Arial" w:cs="Arial"/>
                <w:sz w:val="20"/>
                <w:szCs w:val="20"/>
                <w:lang w:eastAsia="en-US"/>
              </w:rPr>
              <w:t>метална конструкция с дамаска</w:t>
            </w:r>
          </w:p>
        </w:tc>
        <w:tc>
          <w:tcPr>
            <w:tcW w:w="1040" w:type="dxa"/>
            <w:tcBorders>
              <w:top w:val="nil"/>
              <w:left w:val="nil"/>
              <w:bottom w:val="nil"/>
              <w:right w:val="single" w:sz="4" w:space="0" w:color="auto"/>
            </w:tcBorders>
            <w:shd w:val="clear" w:color="auto" w:fill="auto"/>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nil"/>
              <w:right w:val="single" w:sz="4" w:space="0" w:color="auto"/>
            </w:tcBorders>
            <w:shd w:val="clear" w:color="auto" w:fill="auto"/>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10</w:t>
            </w:r>
          </w:p>
        </w:tc>
      </w:tr>
      <w:tr w:rsidR="0070780C" w:rsidRPr="0070780C" w:rsidTr="00D12374">
        <w:trPr>
          <w:trHeight w:val="255"/>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single" w:sz="4" w:space="0" w:color="auto"/>
              <w:left w:val="nil"/>
              <w:bottom w:val="nil"/>
              <w:right w:val="single" w:sz="4" w:space="0" w:color="auto"/>
            </w:tcBorders>
            <w:shd w:val="clear" w:color="000000" w:fill="BFBFBF"/>
            <w:noWrap/>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Мокро помещение</w:t>
            </w:r>
          </w:p>
        </w:tc>
        <w:tc>
          <w:tcPr>
            <w:tcW w:w="1040" w:type="dxa"/>
            <w:tcBorders>
              <w:top w:val="single" w:sz="4" w:space="0" w:color="auto"/>
              <w:left w:val="nil"/>
              <w:bottom w:val="nil"/>
              <w:right w:val="single" w:sz="4" w:space="0" w:color="auto"/>
            </w:tcBorders>
            <w:shd w:val="clear" w:color="000000" w:fill="BFBFB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single" w:sz="4" w:space="0" w:color="auto"/>
              <w:left w:val="nil"/>
              <w:bottom w:val="nil"/>
              <w:right w:val="single" w:sz="4" w:space="0" w:color="auto"/>
            </w:tcBorders>
            <w:shd w:val="clear" w:color="000000" w:fill="BFBFB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67</w:t>
            </w:r>
          </w:p>
        </w:tc>
        <w:tc>
          <w:tcPr>
            <w:tcW w:w="7513"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пералня/сушилня</w:t>
            </w:r>
            <w:r w:rsidRPr="0070780C">
              <w:rPr>
                <w:rFonts w:ascii="Arial" w:hAnsi="Arial" w:cs="Arial"/>
                <w:sz w:val="20"/>
                <w:szCs w:val="20"/>
                <w:lang w:eastAsia="ar-SA"/>
              </w:rPr>
              <w:t xml:space="preserve"> енергиен клас А, с капацитет на пране 10 кг, капацитет на сушене 6 кг</w:t>
            </w:r>
          </w:p>
        </w:tc>
        <w:tc>
          <w:tcPr>
            <w:tcW w:w="1040"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68</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xml:space="preserve">ШКАФ ЗА СЪХРАНЕНИЕ НА ПРЕПАРАТИ С КЛЮЧ – </w:t>
            </w:r>
            <w:r w:rsidRPr="0070780C">
              <w:rPr>
                <w:rFonts w:ascii="Arial" w:eastAsia="Calibri" w:hAnsi="Arial" w:cs="Arial"/>
                <w:color w:val="6D6D6D"/>
                <w:sz w:val="20"/>
                <w:szCs w:val="20"/>
                <w:shd w:val="clear" w:color="auto" w:fill="FFFFFF"/>
                <w:lang w:eastAsia="en-US"/>
              </w:rPr>
              <w:t xml:space="preserve">Метален шкаф с размери: 185/81/50 см. Прахово боядисан 4 броя рафта в едното отделение и 1 бр. рафт в другото отделение Заключване тип пощенски ключ </w:t>
            </w:r>
          </w:p>
        </w:tc>
        <w:tc>
          <w:tcPr>
            <w:tcW w:w="1040"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69</w:t>
            </w:r>
          </w:p>
        </w:tc>
        <w:tc>
          <w:tcPr>
            <w:tcW w:w="7513"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ГЛАДАЧНА МАСА – стандартна с крака 125/42</w:t>
            </w:r>
          </w:p>
        </w:tc>
        <w:tc>
          <w:tcPr>
            <w:tcW w:w="1040"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70</w:t>
            </w:r>
          </w:p>
        </w:tc>
        <w:tc>
          <w:tcPr>
            <w:tcW w:w="7513" w:type="dxa"/>
            <w:tcBorders>
              <w:top w:val="nil"/>
              <w:left w:val="nil"/>
              <w:bottom w:val="single" w:sz="4" w:space="0" w:color="auto"/>
              <w:right w:val="single" w:sz="4" w:space="0" w:color="auto"/>
            </w:tcBorders>
            <w:hideMark/>
          </w:tcPr>
          <w:p w:rsidR="0070780C" w:rsidRPr="0070780C" w:rsidRDefault="0070780C" w:rsidP="0070780C">
            <w:pPr>
              <w:jc w:val="both"/>
              <w:rPr>
                <w:rFonts w:ascii="Arial" w:hAnsi="Arial" w:cs="Arial"/>
                <w:sz w:val="20"/>
                <w:szCs w:val="20"/>
              </w:rPr>
            </w:pPr>
            <w:r w:rsidRPr="0070780C">
              <w:rPr>
                <w:rFonts w:ascii="Arial" w:hAnsi="Arial" w:cs="Arial"/>
                <w:sz w:val="20"/>
                <w:szCs w:val="20"/>
              </w:rPr>
              <w:t>Ютия – парна с автоматично изключване, керамична гладеща повърхност,  Мощност, W: </w:t>
            </w:r>
            <w:hyperlink r:id="rId8" w:history="1">
              <w:r w:rsidRPr="0070780C">
                <w:rPr>
                  <w:rFonts w:ascii="Arial" w:hAnsi="Arial" w:cs="Arial"/>
                  <w:sz w:val="20"/>
                  <w:szCs w:val="20"/>
                </w:rPr>
                <w:t>2400</w:t>
              </w:r>
            </w:hyperlink>
          </w:p>
        </w:tc>
        <w:tc>
          <w:tcPr>
            <w:tcW w:w="1040"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40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71</w:t>
            </w:r>
          </w:p>
        </w:tc>
        <w:tc>
          <w:tcPr>
            <w:tcW w:w="7513" w:type="dxa"/>
            <w:tcBorders>
              <w:top w:val="nil"/>
              <w:left w:val="nil"/>
              <w:bottom w:val="single" w:sz="4" w:space="0" w:color="auto"/>
              <w:right w:val="single" w:sz="4" w:space="0" w:color="auto"/>
            </w:tcBorders>
            <w:hideMark/>
          </w:tcPr>
          <w:p w:rsidR="0070780C" w:rsidRPr="0070780C" w:rsidRDefault="0070780C" w:rsidP="0070780C">
            <w:pPr>
              <w:jc w:val="both"/>
              <w:rPr>
                <w:rFonts w:ascii="Arial" w:hAnsi="Arial" w:cs="Arial"/>
                <w:sz w:val="20"/>
                <w:szCs w:val="20"/>
              </w:rPr>
            </w:pPr>
            <w:r w:rsidRPr="0070780C">
              <w:rPr>
                <w:rFonts w:ascii="Arial" w:hAnsi="Arial" w:cs="Arial"/>
                <w:sz w:val="20"/>
                <w:szCs w:val="20"/>
              </w:rPr>
              <w:t xml:space="preserve">прахосмукачка – сухо и мокро почистване с </w:t>
            </w:r>
            <w:proofErr w:type="spellStart"/>
            <w:r w:rsidRPr="0070780C">
              <w:rPr>
                <w:rFonts w:ascii="Arial" w:hAnsi="Arial" w:cs="Arial"/>
                <w:sz w:val="20"/>
                <w:szCs w:val="20"/>
              </w:rPr>
              <w:t>турбо</w:t>
            </w:r>
            <w:proofErr w:type="spellEnd"/>
            <w:r w:rsidRPr="0070780C">
              <w:rPr>
                <w:rFonts w:ascii="Arial" w:hAnsi="Arial" w:cs="Arial"/>
                <w:sz w:val="20"/>
                <w:szCs w:val="20"/>
              </w:rPr>
              <w:t xml:space="preserve"> четка, мощност </w:t>
            </w:r>
            <w:r w:rsidRPr="0070780C">
              <w:rPr>
                <w:rFonts w:ascii="Arial" w:hAnsi="Arial" w:cs="Arial"/>
                <w:sz w:val="20"/>
                <w:szCs w:val="20"/>
                <w:lang w:val="en-US"/>
              </w:rPr>
              <w:t>&gt; 1500 W</w:t>
            </w:r>
          </w:p>
        </w:tc>
        <w:tc>
          <w:tcPr>
            <w:tcW w:w="1040"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2</w:t>
            </w:r>
          </w:p>
        </w:tc>
      </w:tr>
      <w:tr w:rsidR="0070780C" w:rsidRPr="0070780C" w:rsidTr="00D12374">
        <w:trPr>
          <w:trHeight w:val="274"/>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72</w:t>
            </w:r>
          </w:p>
        </w:tc>
        <w:tc>
          <w:tcPr>
            <w:tcW w:w="7513" w:type="dxa"/>
            <w:tcBorders>
              <w:top w:val="nil"/>
              <w:left w:val="nil"/>
              <w:bottom w:val="single" w:sz="4" w:space="0" w:color="auto"/>
              <w:right w:val="single" w:sz="4" w:space="0" w:color="auto"/>
            </w:tcBorders>
            <w:hideMark/>
          </w:tcPr>
          <w:p w:rsidR="0070780C" w:rsidRPr="0070780C" w:rsidRDefault="0070780C" w:rsidP="0070780C">
            <w:pPr>
              <w:jc w:val="both"/>
              <w:rPr>
                <w:rFonts w:ascii="Arial" w:hAnsi="Arial" w:cs="Arial"/>
                <w:sz w:val="20"/>
                <w:szCs w:val="20"/>
              </w:rPr>
            </w:pPr>
            <w:proofErr w:type="spellStart"/>
            <w:r w:rsidRPr="0070780C">
              <w:rPr>
                <w:rFonts w:ascii="Arial" w:hAnsi="Arial" w:cs="Arial"/>
                <w:sz w:val="20"/>
                <w:szCs w:val="20"/>
              </w:rPr>
              <w:t>сушилник</w:t>
            </w:r>
            <w:proofErr w:type="spellEnd"/>
            <w:r w:rsidRPr="0070780C">
              <w:rPr>
                <w:rFonts w:ascii="Arial" w:hAnsi="Arial" w:cs="Arial"/>
                <w:sz w:val="20"/>
                <w:szCs w:val="20"/>
              </w:rPr>
              <w:t xml:space="preserve"> за дрехи</w:t>
            </w:r>
            <w:r w:rsidRPr="0070780C">
              <w:rPr>
                <w:rFonts w:ascii="Arial" w:hAnsi="Arial" w:cs="Arial"/>
                <w:sz w:val="20"/>
                <w:szCs w:val="20"/>
                <w:lang w:val="en-US"/>
              </w:rPr>
              <w:t xml:space="preserve"> – </w:t>
            </w:r>
            <w:r w:rsidRPr="0070780C">
              <w:rPr>
                <w:rFonts w:ascii="Arial" w:hAnsi="Arial" w:cs="Arial"/>
                <w:sz w:val="20"/>
                <w:szCs w:val="20"/>
              </w:rPr>
              <w:t>сгъваем с две крила</w:t>
            </w:r>
          </w:p>
        </w:tc>
        <w:tc>
          <w:tcPr>
            <w:tcW w:w="1040"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nil"/>
              <w:left w:val="nil"/>
              <w:bottom w:val="single" w:sz="4" w:space="0" w:color="auto"/>
              <w:right w:val="single" w:sz="4" w:space="0" w:color="auto"/>
            </w:tcBorders>
            <w:shd w:val="clear" w:color="auto" w:fill="auto"/>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6</w:t>
            </w:r>
          </w:p>
        </w:tc>
      </w:tr>
      <w:tr w:rsidR="0070780C" w:rsidRPr="0070780C" w:rsidTr="00D12374">
        <w:trPr>
          <w:trHeight w:val="255"/>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single" w:sz="4" w:space="0" w:color="auto"/>
              <w:left w:val="nil"/>
              <w:bottom w:val="nil"/>
              <w:right w:val="single" w:sz="4" w:space="0" w:color="auto"/>
            </w:tcBorders>
            <w:shd w:val="clear" w:color="000000" w:fill="BFBFBF"/>
            <w:noWrap/>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Складови помещения</w:t>
            </w:r>
          </w:p>
        </w:tc>
        <w:tc>
          <w:tcPr>
            <w:tcW w:w="1040" w:type="dxa"/>
            <w:tcBorders>
              <w:top w:val="single" w:sz="4" w:space="0" w:color="auto"/>
              <w:left w:val="nil"/>
              <w:bottom w:val="nil"/>
              <w:right w:val="single" w:sz="4" w:space="0" w:color="auto"/>
            </w:tcBorders>
            <w:shd w:val="clear" w:color="000000" w:fill="BFBFB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single" w:sz="4" w:space="0" w:color="auto"/>
              <w:left w:val="nil"/>
              <w:bottom w:val="nil"/>
              <w:right w:val="single" w:sz="4" w:space="0" w:color="auto"/>
            </w:tcBorders>
            <w:shd w:val="clear" w:color="000000" w:fill="BFBFB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352"/>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73</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МЕТАЛНИ СТЕЛАЖИ С РАФТОВЕ – с р-ри Ш/В/Д – 100/200/50 см</w:t>
            </w:r>
          </w:p>
        </w:tc>
        <w:tc>
          <w:tcPr>
            <w:tcW w:w="1040"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270"/>
        </w:trPr>
        <w:tc>
          <w:tcPr>
            <w:tcW w:w="568" w:type="dxa"/>
            <w:tcBorders>
              <w:top w:val="single" w:sz="4" w:space="0" w:color="auto"/>
              <w:left w:val="single" w:sz="4" w:space="0" w:color="auto"/>
              <w:bottom w:val="nil"/>
              <w:right w:val="single" w:sz="4" w:space="0" w:color="auto"/>
            </w:tcBorders>
            <w:shd w:val="clear" w:color="000000" w:fill="BFBFB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 </w:t>
            </w:r>
          </w:p>
        </w:tc>
        <w:tc>
          <w:tcPr>
            <w:tcW w:w="7513" w:type="dxa"/>
            <w:tcBorders>
              <w:top w:val="single" w:sz="4" w:space="0" w:color="auto"/>
              <w:left w:val="nil"/>
              <w:bottom w:val="nil"/>
              <w:right w:val="single" w:sz="4" w:space="0" w:color="auto"/>
            </w:tcBorders>
            <w:shd w:val="clear" w:color="000000" w:fill="BFBFBF"/>
            <w:vAlign w:val="bottom"/>
            <w:hideMark/>
          </w:tcPr>
          <w:p w:rsidR="0070780C" w:rsidRPr="0070780C" w:rsidRDefault="0070780C" w:rsidP="0070780C">
            <w:pPr>
              <w:rPr>
                <w:rFonts w:ascii="Arial" w:hAnsi="Arial" w:cs="Arial"/>
                <w:b/>
                <w:bCs/>
                <w:sz w:val="20"/>
                <w:szCs w:val="20"/>
              </w:rPr>
            </w:pPr>
            <w:r w:rsidRPr="0070780C">
              <w:rPr>
                <w:rFonts w:ascii="Arial" w:hAnsi="Arial" w:cs="Arial"/>
                <w:b/>
                <w:bCs/>
                <w:sz w:val="20"/>
                <w:szCs w:val="20"/>
              </w:rPr>
              <w:t>Дворно пространство</w:t>
            </w:r>
          </w:p>
        </w:tc>
        <w:tc>
          <w:tcPr>
            <w:tcW w:w="1040" w:type="dxa"/>
            <w:tcBorders>
              <w:top w:val="single" w:sz="4" w:space="0" w:color="auto"/>
              <w:left w:val="nil"/>
              <w:bottom w:val="nil"/>
              <w:right w:val="single" w:sz="4" w:space="0" w:color="auto"/>
            </w:tcBorders>
            <w:shd w:val="clear" w:color="000000" w:fill="BFBFB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c>
          <w:tcPr>
            <w:tcW w:w="1316" w:type="dxa"/>
            <w:tcBorders>
              <w:top w:val="single" w:sz="4" w:space="0" w:color="auto"/>
              <w:left w:val="nil"/>
              <w:bottom w:val="nil"/>
              <w:right w:val="single" w:sz="4" w:space="0" w:color="auto"/>
            </w:tcBorders>
            <w:shd w:val="clear" w:color="000000" w:fill="BFBFB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 </w:t>
            </w:r>
          </w:p>
        </w:tc>
      </w:tr>
      <w:tr w:rsidR="0070780C" w:rsidRPr="0070780C" w:rsidTr="00D12374">
        <w:trPr>
          <w:trHeight w:val="25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74</w:t>
            </w:r>
          </w:p>
        </w:tc>
        <w:tc>
          <w:tcPr>
            <w:tcW w:w="7513" w:type="dxa"/>
            <w:tcBorders>
              <w:top w:val="single" w:sz="4" w:space="0" w:color="auto"/>
              <w:left w:val="nil"/>
              <w:bottom w:val="nil"/>
              <w:right w:val="single" w:sz="4" w:space="0" w:color="auto"/>
            </w:tcBorders>
            <w:shd w:val="clear" w:color="000000" w:fill="FFFFFF"/>
            <w:hideMark/>
          </w:tcPr>
          <w:p w:rsidR="0070780C" w:rsidRPr="0070780C" w:rsidRDefault="0070780C" w:rsidP="0070780C">
            <w:pPr>
              <w:tabs>
                <w:tab w:val="left" w:pos="0"/>
              </w:tabs>
              <w:suppressAutoHyphens/>
              <w:spacing w:line="100" w:lineRule="atLeast"/>
              <w:jc w:val="both"/>
              <w:rPr>
                <w:bCs/>
                <w:lang w:eastAsia="ar-SA"/>
              </w:rPr>
            </w:pPr>
            <w:r w:rsidRPr="0070780C">
              <w:rPr>
                <w:rFonts w:ascii="Arial" w:hAnsi="Arial" w:cs="Arial"/>
                <w:sz w:val="20"/>
                <w:szCs w:val="20"/>
              </w:rPr>
              <w:t>БЕСЕДКА С МАСА И ПЕЙКИ -</w:t>
            </w:r>
            <w:r w:rsidRPr="0070780C">
              <w:rPr>
                <w:rFonts w:ascii="Arial" w:eastAsia="Calibri" w:hAnsi="Arial" w:cs="Arial"/>
                <w:color w:val="3F4C52"/>
                <w:sz w:val="21"/>
                <w:szCs w:val="21"/>
                <w:shd w:val="clear" w:color="auto" w:fill="FFFFFF"/>
                <w:lang w:eastAsia="en-US"/>
              </w:rPr>
              <w:t xml:space="preserve"> четириъгълна беседка с размери 2,5/2,5 м  изработени от масивна дървесина ,покривът може да е </w:t>
            </w:r>
            <w:proofErr w:type="spellStart"/>
            <w:r w:rsidRPr="0070780C">
              <w:rPr>
                <w:rFonts w:ascii="Arial" w:eastAsia="Calibri" w:hAnsi="Arial" w:cs="Arial"/>
                <w:color w:val="3F4C52"/>
                <w:sz w:val="21"/>
                <w:szCs w:val="21"/>
                <w:shd w:val="clear" w:color="auto" w:fill="FFFFFF"/>
                <w:lang w:eastAsia="en-US"/>
              </w:rPr>
              <w:t>е</w:t>
            </w:r>
            <w:proofErr w:type="spellEnd"/>
            <w:r w:rsidRPr="0070780C">
              <w:rPr>
                <w:rFonts w:ascii="Arial" w:eastAsia="Calibri" w:hAnsi="Arial" w:cs="Arial"/>
                <w:color w:val="3F4C52"/>
                <w:sz w:val="21"/>
                <w:szCs w:val="21"/>
                <w:shd w:val="clear" w:color="auto" w:fill="FFFFFF"/>
                <w:lang w:eastAsia="en-US"/>
              </w:rPr>
              <w:t xml:space="preserve"> с OSB и битумни керемиди или с ламперия и битумни керемиди,</w:t>
            </w:r>
            <w:r w:rsidRPr="0070780C">
              <w:rPr>
                <w:bCs/>
                <w:lang w:eastAsia="ar-SA"/>
              </w:rPr>
              <w:t xml:space="preserve"> пейките за беседката са разположени по целия й периметър, с дълбочината (място за сядане) 47 см. Масата е с примерни размери 70/</w:t>
            </w:r>
            <w:proofErr w:type="spellStart"/>
            <w:r w:rsidRPr="0070780C">
              <w:rPr>
                <w:bCs/>
                <w:lang w:eastAsia="ar-SA"/>
              </w:rPr>
              <w:t>70</w:t>
            </w:r>
            <w:proofErr w:type="spellEnd"/>
            <w:r w:rsidRPr="0070780C">
              <w:rPr>
                <w:bCs/>
                <w:lang w:eastAsia="ar-SA"/>
              </w:rPr>
              <w:t>/70</w:t>
            </w:r>
          </w:p>
          <w:p w:rsidR="0070780C" w:rsidRPr="0070780C" w:rsidRDefault="0070780C" w:rsidP="0070780C">
            <w:pPr>
              <w:jc w:val="right"/>
              <w:rPr>
                <w:rFonts w:ascii="Arial" w:hAnsi="Arial" w:cs="Arial"/>
                <w:sz w:val="20"/>
                <w:szCs w:val="20"/>
              </w:rPr>
            </w:pPr>
          </w:p>
        </w:tc>
        <w:tc>
          <w:tcPr>
            <w:tcW w:w="1040"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1</w:t>
            </w:r>
          </w:p>
        </w:tc>
      </w:tr>
      <w:tr w:rsidR="0070780C" w:rsidRPr="0070780C" w:rsidTr="00D12374">
        <w:trPr>
          <w:trHeight w:val="255"/>
        </w:trPr>
        <w:tc>
          <w:tcPr>
            <w:tcW w:w="568" w:type="dxa"/>
            <w:tcBorders>
              <w:top w:val="single" w:sz="4" w:space="0" w:color="auto"/>
              <w:left w:val="single" w:sz="4" w:space="0" w:color="auto"/>
              <w:bottom w:val="nil"/>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75</w:t>
            </w:r>
          </w:p>
        </w:tc>
        <w:tc>
          <w:tcPr>
            <w:tcW w:w="7513" w:type="dxa"/>
            <w:tcBorders>
              <w:top w:val="single" w:sz="4" w:space="0" w:color="auto"/>
              <w:left w:val="nil"/>
              <w:bottom w:val="nil"/>
              <w:right w:val="single" w:sz="4" w:space="0" w:color="auto"/>
            </w:tcBorders>
            <w:shd w:val="clear" w:color="000000" w:fill="FFFFFF"/>
            <w:hideMark/>
          </w:tcPr>
          <w:p w:rsidR="0070780C" w:rsidRPr="0070780C" w:rsidRDefault="0070780C" w:rsidP="0070780C">
            <w:pPr>
              <w:jc w:val="both"/>
              <w:rPr>
                <w:rFonts w:ascii="Arial" w:hAnsi="Arial" w:cs="Arial"/>
                <w:sz w:val="20"/>
                <w:szCs w:val="20"/>
              </w:rPr>
            </w:pPr>
            <w:r w:rsidRPr="0070780C">
              <w:rPr>
                <w:rFonts w:ascii="Arial" w:hAnsi="Arial" w:cs="Arial"/>
                <w:sz w:val="20"/>
                <w:szCs w:val="20"/>
              </w:rPr>
              <w:t xml:space="preserve">ПЕЙКИ – дължина 180 см, обща височина 82 см </w:t>
            </w:r>
            <w:r w:rsidRPr="0070780C">
              <w:rPr>
                <w:rFonts w:ascii="Arial" w:hAnsi="Arial" w:cs="Arial"/>
                <w:sz w:val="20"/>
                <w:szCs w:val="20"/>
                <w:lang w:val="en-US"/>
              </w:rPr>
              <w:t>(</w:t>
            </w:r>
            <w:r w:rsidRPr="0070780C">
              <w:rPr>
                <w:rFonts w:ascii="Arial" w:hAnsi="Arial" w:cs="Arial"/>
                <w:sz w:val="20"/>
                <w:szCs w:val="20"/>
              </w:rPr>
              <w:t>46 см</w:t>
            </w:r>
            <w:r w:rsidRPr="0070780C">
              <w:rPr>
                <w:rFonts w:ascii="Arial" w:hAnsi="Arial" w:cs="Arial"/>
                <w:sz w:val="20"/>
                <w:szCs w:val="20"/>
                <w:lang w:val="en-US"/>
              </w:rPr>
              <w:t>)</w:t>
            </w:r>
            <w:r w:rsidRPr="0070780C">
              <w:rPr>
                <w:rFonts w:ascii="Arial" w:hAnsi="Arial" w:cs="Arial"/>
                <w:sz w:val="20"/>
                <w:szCs w:val="20"/>
              </w:rPr>
              <w:t>, дълбочина 47 см</w:t>
            </w:r>
          </w:p>
        </w:tc>
        <w:tc>
          <w:tcPr>
            <w:tcW w:w="1040"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nil"/>
              <w:right w:val="single" w:sz="4" w:space="0" w:color="auto"/>
            </w:tcBorders>
            <w:shd w:val="clear" w:color="000000" w:fill="FFFFFF"/>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76</w:t>
            </w:r>
          </w:p>
        </w:tc>
        <w:tc>
          <w:tcPr>
            <w:tcW w:w="7513" w:type="dxa"/>
            <w:tcBorders>
              <w:top w:val="single" w:sz="4" w:space="0" w:color="auto"/>
              <w:left w:val="nil"/>
              <w:bottom w:val="single" w:sz="4" w:space="0" w:color="auto"/>
              <w:right w:val="single" w:sz="4" w:space="0" w:color="auto"/>
            </w:tcBorders>
            <w:shd w:val="clear" w:color="000000" w:fill="FFFFFF"/>
            <w:hideMark/>
          </w:tcPr>
          <w:p w:rsidR="0070780C" w:rsidRPr="0070780C" w:rsidRDefault="0070780C" w:rsidP="0070780C">
            <w:pPr>
              <w:jc w:val="both"/>
              <w:rPr>
                <w:rFonts w:ascii="Arial" w:hAnsi="Arial" w:cs="Arial"/>
                <w:sz w:val="20"/>
                <w:szCs w:val="20"/>
              </w:rPr>
            </w:pPr>
            <w:r w:rsidRPr="0070780C">
              <w:rPr>
                <w:rFonts w:ascii="Arial" w:hAnsi="Arial" w:cs="Arial"/>
                <w:sz w:val="20"/>
                <w:szCs w:val="20"/>
              </w:rPr>
              <w:t>ПЕРГОЛИ /НАВЕСИ НА ПЕЙКИТЕ – дължина 2,60 м, височина 2,50 м, ширина на навеса  – 1,60 м</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4</w:t>
            </w:r>
          </w:p>
        </w:tc>
      </w:tr>
      <w:tr w:rsidR="0070780C" w:rsidRPr="0070780C" w:rsidTr="00D12374">
        <w:trPr>
          <w:trHeight w:val="255"/>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780C" w:rsidRPr="0070780C" w:rsidRDefault="0070780C" w:rsidP="0070780C">
            <w:pPr>
              <w:jc w:val="center"/>
              <w:rPr>
                <w:rFonts w:ascii="Arial" w:hAnsi="Arial" w:cs="Arial"/>
                <w:sz w:val="20"/>
                <w:szCs w:val="20"/>
              </w:rPr>
            </w:pPr>
            <w:r w:rsidRPr="0070780C">
              <w:rPr>
                <w:rFonts w:ascii="Arial" w:hAnsi="Arial" w:cs="Arial"/>
                <w:sz w:val="20"/>
                <w:szCs w:val="20"/>
              </w:rPr>
              <w:t>77</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КОШЧЕТА ЗА ОТПАДЪЦИ – ф37/70 см</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rsidR="0070780C" w:rsidRPr="0070780C" w:rsidRDefault="0070780C" w:rsidP="0070780C">
            <w:pPr>
              <w:rPr>
                <w:rFonts w:ascii="Arial" w:hAnsi="Arial" w:cs="Arial"/>
                <w:sz w:val="20"/>
                <w:szCs w:val="20"/>
              </w:rPr>
            </w:pPr>
            <w:r w:rsidRPr="0070780C">
              <w:rPr>
                <w:rFonts w:ascii="Arial" w:hAnsi="Arial" w:cs="Arial"/>
                <w:sz w:val="20"/>
                <w:szCs w:val="20"/>
              </w:rPr>
              <w:t>бр.</w:t>
            </w:r>
          </w:p>
        </w:tc>
        <w:tc>
          <w:tcPr>
            <w:tcW w:w="1316" w:type="dxa"/>
            <w:tcBorders>
              <w:top w:val="single" w:sz="4" w:space="0" w:color="auto"/>
              <w:left w:val="nil"/>
              <w:bottom w:val="single" w:sz="4" w:space="0" w:color="auto"/>
              <w:right w:val="single" w:sz="4" w:space="0" w:color="auto"/>
            </w:tcBorders>
            <w:shd w:val="clear" w:color="000000" w:fill="FFFFFF"/>
            <w:noWrap/>
            <w:vAlign w:val="bottom"/>
            <w:hideMark/>
          </w:tcPr>
          <w:p w:rsidR="0070780C" w:rsidRPr="0070780C" w:rsidRDefault="0070780C" w:rsidP="0070780C">
            <w:pPr>
              <w:jc w:val="right"/>
              <w:rPr>
                <w:rFonts w:ascii="Arial" w:hAnsi="Arial" w:cs="Arial"/>
                <w:sz w:val="20"/>
                <w:szCs w:val="20"/>
              </w:rPr>
            </w:pPr>
            <w:r w:rsidRPr="0070780C">
              <w:rPr>
                <w:rFonts w:ascii="Arial" w:hAnsi="Arial" w:cs="Arial"/>
                <w:sz w:val="20"/>
                <w:szCs w:val="20"/>
              </w:rPr>
              <w:t>3</w:t>
            </w:r>
          </w:p>
        </w:tc>
      </w:tr>
    </w:tbl>
    <w:p w:rsidR="0070780C" w:rsidRPr="0070780C" w:rsidRDefault="0070780C" w:rsidP="0070780C">
      <w:pPr>
        <w:autoSpaceDE w:val="0"/>
        <w:autoSpaceDN w:val="0"/>
        <w:adjustRightInd w:val="0"/>
        <w:spacing w:after="200" w:line="276" w:lineRule="auto"/>
        <w:contextualSpacing/>
        <w:jc w:val="both"/>
        <w:rPr>
          <w:b/>
          <w:bCs/>
        </w:rPr>
      </w:pPr>
    </w:p>
    <w:p w:rsidR="0070780C" w:rsidRPr="0070780C" w:rsidRDefault="0070780C" w:rsidP="0070780C">
      <w:pPr>
        <w:autoSpaceDE w:val="0"/>
        <w:autoSpaceDN w:val="0"/>
        <w:adjustRightInd w:val="0"/>
        <w:spacing w:after="200" w:line="276" w:lineRule="auto"/>
        <w:contextualSpacing/>
        <w:jc w:val="both"/>
        <w:rPr>
          <w:b/>
          <w:bCs/>
        </w:rPr>
      </w:pPr>
    </w:p>
    <w:p w:rsidR="0070780C" w:rsidRPr="0070780C" w:rsidRDefault="0070780C" w:rsidP="0070780C">
      <w:pPr>
        <w:numPr>
          <w:ilvl w:val="0"/>
          <w:numId w:val="15"/>
        </w:numPr>
        <w:suppressAutoHyphens/>
        <w:autoSpaceDE w:val="0"/>
        <w:autoSpaceDN w:val="0"/>
        <w:adjustRightInd w:val="0"/>
        <w:spacing w:after="200" w:line="276" w:lineRule="auto"/>
        <w:ind w:left="993" w:hanging="285"/>
        <w:contextualSpacing/>
        <w:jc w:val="both"/>
        <w:rPr>
          <w:b/>
          <w:lang w:eastAsia="en-US"/>
        </w:rPr>
      </w:pPr>
      <w:r w:rsidRPr="0070780C">
        <w:rPr>
          <w:b/>
          <w:lang w:eastAsia="en-US"/>
        </w:rPr>
        <w:t>МИНИМАЛНИ ТЕХНИЧЕСКИ ИЗИСКВАНИЯ</w:t>
      </w:r>
    </w:p>
    <w:p w:rsidR="0070780C" w:rsidRPr="0070780C" w:rsidRDefault="0070780C" w:rsidP="0070780C">
      <w:pPr>
        <w:jc w:val="both"/>
        <w:rPr>
          <w:rFonts w:eastAsia="Calibri"/>
          <w:lang w:eastAsia="en-US"/>
        </w:rPr>
      </w:pPr>
    </w:p>
    <w:p w:rsidR="0070780C" w:rsidRPr="0070780C" w:rsidRDefault="0070780C" w:rsidP="0070780C">
      <w:pPr>
        <w:ind w:firstLine="708"/>
        <w:jc w:val="both"/>
        <w:rPr>
          <w:rFonts w:eastAsia="Calibri"/>
          <w:lang w:eastAsia="en-US"/>
        </w:rPr>
      </w:pPr>
      <w:r w:rsidRPr="0070780C">
        <w:rPr>
          <w:rFonts w:eastAsia="Calibri"/>
          <w:lang w:eastAsia="en-US"/>
        </w:rPr>
        <w:t xml:space="preserve">Предлаганото обзавеждане следва да притежава декларация за съответствие и/или сертификат за качество, както и да отговаря на законовите изисквания за осигуряване на </w:t>
      </w:r>
      <w:r w:rsidRPr="0070780C">
        <w:rPr>
          <w:rFonts w:eastAsia="Calibri"/>
          <w:lang w:eastAsia="en-US"/>
        </w:rPr>
        <w:lastRenderedPageBreak/>
        <w:t>достъпна среда, включително за хора с увреждания; да е в съответствие с правилата и нормите за пожарна безопасност при експлоатация на обектите.</w:t>
      </w:r>
    </w:p>
    <w:p w:rsidR="0070780C" w:rsidRPr="0070780C" w:rsidRDefault="0070780C" w:rsidP="0070780C">
      <w:pPr>
        <w:ind w:firstLine="708"/>
        <w:jc w:val="both"/>
        <w:rPr>
          <w:rFonts w:eastAsia="Calibri"/>
          <w:lang w:eastAsia="en-US"/>
        </w:rPr>
      </w:pPr>
      <w:r w:rsidRPr="0070780C">
        <w:rPr>
          <w:rFonts w:eastAsia="Calibri"/>
          <w:lang w:eastAsia="en-US"/>
        </w:rPr>
        <w:t>Отделните елементи на обзавеждането, съставните им части и материалите, от които са направени да са с високо качество и да съответстват на действащите технически норми, да са устойчиви на механични въздействия, влагоустойчиви, термоустойчиви и устойчиви на химични влияния в нормалните граници за жилищно обзавеждане. Материалите да не съдържат вредни за човешкия организъм съставки. Мебелите следва да бъдат с гладки повърхности, които лесно се хигиенизират.</w:t>
      </w:r>
    </w:p>
    <w:p w:rsidR="0070780C" w:rsidRPr="0070780C" w:rsidRDefault="0070780C" w:rsidP="0070780C">
      <w:pPr>
        <w:ind w:firstLine="708"/>
        <w:jc w:val="both"/>
        <w:rPr>
          <w:rFonts w:eastAsia="Calibri"/>
          <w:lang w:eastAsia="en-US"/>
        </w:rPr>
      </w:pPr>
      <w:r w:rsidRPr="0070780C">
        <w:rPr>
          <w:rFonts w:eastAsia="Calibri"/>
          <w:lang w:eastAsia="en-US"/>
        </w:rPr>
        <w:t>Отделните елементи на обзавеждането трябва да хармонират помежду си, да създават единен интериор в съвременен стил, както и да съответстват на функционалното предназначение на съответните помещения, за които ще бъдат предназначени.</w:t>
      </w:r>
    </w:p>
    <w:p w:rsidR="0070780C" w:rsidRPr="0070780C" w:rsidRDefault="0070780C" w:rsidP="0070780C">
      <w:pPr>
        <w:ind w:firstLine="708"/>
        <w:jc w:val="both"/>
        <w:rPr>
          <w:rFonts w:eastAsia="Calibri"/>
          <w:lang w:eastAsia="en-US"/>
        </w:rPr>
      </w:pPr>
      <w:r w:rsidRPr="0070780C">
        <w:rPr>
          <w:rFonts w:eastAsia="Calibri"/>
          <w:lang w:eastAsia="en-US"/>
        </w:rPr>
        <w:t>Всички изделия предвидени за доставка следва да са придружени със сертификати за качество и следва да са изработени от качествени материали отговарящи на действащите изисквания за безопасност при експлоатация и цялостна устойчивост при експлоатация.</w:t>
      </w:r>
    </w:p>
    <w:p w:rsidR="0070780C" w:rsidRPr="0070780C" w:rsidRDefault="0070780C" w:rsidP="0070780C">
      <w:pPr>
        <w:jc w:val="both"/>
        <w:rPr>
          <w:rFonts w:eastAsia="Calibri"/>
          <w:lang w:eastAsia="en-US"/>
        </w:rPr>
      </w:pPr>
      <w:r w:rsidRPr="0070780C">
        <w:rPr>
          <w:rFonts w:eastAsia="Calibri"/>
          <w:lang w:eastAsia="en-US"/>
        </w:rPr>
        <w:tab/>
        <w:t>Гаранционният срок на доставеното обзавеждане не може да бъде по-кратък от 24 месеца, считано от датата на монтажа.</w:t>
      </w:r>
    </w:p>
    <w:p w:rsidR="0070780C" w:rsidRPr="0070780C" w:rsidRDefault="0070780C" w:rsidP="0070780C">
      <w:pPr>
        <w:jc w:val="both"/>
        <w:rPr>
          <w:rFonts w:eastAsia="Calibri"/>
          <w:lang w:eastAsia="en-US"/>
        </w:rPr>
      </w:pPr>
    </w:p>
    <w:p w:rsidR="0070780C" w:rsidRPr="0070780C" w:rsidRDefault="0070780C" w:rsidP="0070780C">
      <w:pPr>
        <w:numPr>
          <w:ilvl w:val="0"/>
          <w:numId w:val="15"/>
        </w:numPr>
        <w:tabs>
          <w:tab w:val="left" w:pos="993"/>
        </w:tabs>
        <w:suppressAutoHyphens/>
        <w:autoSpaceDE w:val="0"/>
        <w:autoSpaceDN w:val="0"/>
        <w:adjustRightInd w:val="0"/>
        <w:spacing w:after="200" w:line="276" w:lineRule="auto"/>
        <w:ind w:left="0" w:firstLine="709"/>
        <w:contextualSpacing/>
        <w:jc w:val="both"/>
        <w:rPr>
          <w:b/>
          <w:lang w:eastAsia="en-US"/>
        </w:rPr>
      </w:pPr>
      <w:r w:rsidRPr="0070780C">
        <w:rPr>
          <w:b/>
          <w:lang w:eastAsia="en-US"/>
        </w:rPr>
        <w:t>ОБОРУДВАНЕТО И ОБЗАВЕЖДАНЕТО СЛЕДВА ДА ОТГОВАРЯ НА СЛЕДНИТЕ ИЗИСКВАНИЯ:</w:t>
      </w:r>
    </w:p>
    <w:p w:rsidR="0070780C" w:rsidRPr="0070780C" w:rsidRDefault="0070780C" w:rsidP="0070780C">
      <w:pPr>
        <w:tabs>
          <w:tab w:val="left" w:pos="993"/>
        </w:tabs>
        <w:autoSpaceDE w:val="0"/>
        <w:autoSpaceDN w:val="0"/>
        <w:adjustRightInd w:val="0"/>
        <w:ind w:left="709"/>
        <w:contextualSpacing/>
        <w:jc w:val="both"/>
        <w:rPr>
          <w:b/>
          <w:lang w:eastAsia="en-US"/>
        </w:rPr>
      </w:pP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 xml:space="preserve">Да отговаря на нормативните изисквания по БДС и EN или еквиваленти. </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Да бъде ново и неупотребявано;</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Да бъде със съвременен дизайн, ергономично, безопасно, лесно за обслужване, функционално;</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Да може да бъде нивелирано, за да се компенсират неравности  по пода и стените на помещенията, в които се монтират;</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Да може да бъде разглобявано и сглобявано, без загуба на качествата му;</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Да не променя цвета си от пряка слънчева светлина, с възможност да бъде обслужвано и почиствано лесно;</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Да има дълъг срок на експлоатация;</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Повърхностите да бъдат устойчиви на надраскване и горене, да са гладки, чисти, без видими драскотини и вдлъбнатини;</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Всички механизми като водачи на чекмеджета, панти, заключващи системи и др. да са нови и неупотребявани и да осигуряват многогодишна безпроблемна работа;</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Всички дръжки на вратички и чекмеджета да бъдат алуминиеви, нови и неупотребявани;</w:t>
      </w:r>
    </w:p>
    <w:p w:rsidR="0070780C" w:rsidRPr="0070780C" w:rsidRDefault="0070780C" w:rsidP="0070780C">
      <w:pPr>
        <w:numPr>
          <w:ilvl w:val="0"/>
          <w:numId w:val="16"/>
        </w:numPr>
        <w:suppressAutoHyphens/>
        <w:autoSpaceDE w:val="0"/>
        <w:autoSpaceDN w:val="0"/>
        <w:adjustRightInd w:val="0"/>
        <w:spacing w:line="100" w:lineRule="atLeast"/>
        <w:jc w:val="both"/>
        <w:rPr>
          <w:lang w:eastAsia="en-US"/>
        </w:rPr>
      </w:pPr>
      <w:r w:rsidRPr="0070780C">
        <w:rPr>
          <w:lang w:eastAsia="en-US"/>
        </w:rPr>
        <w:t xml:space="preserve">Всички </w:t>
      </w:r>
      <w:proofErr w:type="spellStart"/>
      <w:r w:rsidRPr="0070780C">
        <w:rPr>
          <w:lang w:eastAsia="en-US"/>
        </w:rPr>
        <w:t>рафтоносачи</w:t>
      </w:r>
      <w:proofErr w:type="spellEnd"/>
      <w:r w:rsidRPr="0070780C">
        <w:rPr>
          <w:lang w:eastAsia="en-US"/>
        </w:rPr>
        <w:t xml:space="preserve"> да са метални, нови и неупотребявани.</w:t>
      </w:r>
    </w:p>
    <w:p w:rsidR="0070780C" w:rsidRPr="0070780C" w:rsidRDefault="0070780C" w:rsidP="0070780C">
      <w:pPr>
        <w:autoSpaceDE w:val="0"/>
        <w:autoSpaceDN w:val="0"/>
        <w:adjustRightInd w:val="0"/>
        <w:ind w:firstLine="709"/>
        <w:jc w:val="both"/>
        <w:rPr>
          <w:lang w:eastAsia="en-US"/>
        </w:rPr>
      </w:pPr>
      <w:r w:rsidRPr="0070780C">
        <w:rPr>
          <w:lang w:eastAsia="en-US"/>
        </w:rPr>
        <w:t>Пантите на вратите да са нови и неупотребявани, здрави, позволяващи многократно ежедневно безшумно отваряне и затваряне. Да осигуряват плътно, без видими отклонения от правилното положение затваряне.</w:t>
      </w:r>
    </w:p>
    <w:p w:rsidR="0070780C" w:rsidRPr="0070780C" w:rsidRDefault="0070780C" w:rsidP="0070780C">
      <w:pPr>
        <w:autoSpaceDE w:val="0"/>
        <w:autoSpaceDN w:val="0"/>
        <w:adjustRightInd w:val="0"/>
        <w:jc w:val="both"/>
        <w:rPr>
          <w:rFonts w:eastAsia="Calibri"/>
          <w:lang w:eastAsia="en-US"/>
        </w:rPr>
      </w:pPr>
    </w:p>
    <w:p w:rsidR="0070780C" w:rsidRPr="0070780C" w:rsidRDefault="0070780C" w:rsidP="0070780C">
      <w:pPr>
        <w:autoSpaceDE w:val="0"/>
        <w:autoSpaceDN w:val="0"/>
        <w:adjustRightInd w:val="0"/>
        <w:spacing w:line="276" w:lineRule="auto"/>
        <w:jc w:val="both"/>
        <w:rPr>
          <w:rFonts w:eastAsia="Calibri"/>
        </w:rPr>
      </w:pPr>
      <w:r w:rsidRPr="0070780C">
        <w:rPr>
          <w:rFonts w:eastAsia="Calibri"/>
          <w:b/>
          <w:bCs/>
          <w:i/>
          <w:iCs/>
        </w:rPr>
        <w:t xml:space="preserve">Важно!!! Навсякъде, където в техническата спецификация се съдържа посочване на стандарти, същите да се четат и разбират „или еквивалент”. В случай, че в техническата спецификация конкретен параметър на описаната апаратура/оборудване </w:t>
      </w:r>
      <w:r w:rsidRPr="0070780C">
        <w:rPr>
          <w:rFonts w:eastAsia="Calibri"/>
          <w:b/>
          <w:bCs/>
          <w:i/>
          <w:iCs/>
        </w:rPr>
        <w:lastRenderedPageBreak/>
        <w:t>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обозначение не е задължително за участниците и те могат да посочат в Техническото си предложение оборудване, апаратура с еквивалентни технически характеристики.</w:t>
      </w:r>
    </w:p>
    <w:p w:rsidR="0070780C" w:rsidRPr="0070780C" w:rsidRDefault="0070780C" w:rsidP="0070780C">
      <w:pPr>
        <w:autoSpaceDE w:val="0"/>
        <w:autoSpaceDN w:val="0"/>
        <w:adjustRightInd w:val="0"/>
        <w:jc w:val="both"/>
        <w:rPr>
          <w:rFonts w:eastAsia="Calibri"/>
          <w:lang w:eastAsia="en-US"/>
        </w:rPr>
      </w:pPr>
    </w:p>
    <w:p w:rsidR="0070780C" w:rsidRPr="0070780C" w:rsidRDefault="0070780C" w:rsidP="0070780C">
      <w:pPr>
        <w:autoSpaceDE w:val="0"/>
        <w:autoSpaceDN w:val="0"/>
        <w:adjustRightInd w:val="0"/>
        <w:jc w:val="both"/>
        <w:rPr>
          <w:rFonts w:eastAsia="Calibri"/>
          <w:lang w:eastAsia="en-US"/>
        </w:rPr>
      </w:pPr>
    </w:p>
    <w:p w:rsidR="0070780C" w:rsidRPr="0070780C" w:rsidRDefault="0070780C" w:rsidP="0070780C">
      <w:pPr>
        <w:autoSpaceDE w:val="0"/>
        <w:autoSpaceDN w:val="0"/>
        <w:adjustRightInd w:val="0"/>
        <w:jc w:val="both"/>
        <w:rPr>
          <w:bCs/>
        </w:rPr>
      </w:pPr>
      <w:r w:rsidRPr="0070780C">
        <w:rPr>
          <w:bCs/>
        </w:rPr>
        <w:t>Конкретното място на доставка, ще бъде допълнително уточнено между двете страни. Доставките ще се извършват на частично или цялостно, съобразно готовността на Възложителя за приемане на активите</w:t>
      </w:r>
    </w:p>
    <w:p w:rsidR="0070780C" w:rsidRPr="0070780C" w:rsidRDefault="0070780C" w:rsidP="0070780C">
      <w:pPr>
        <w:autoSpaceDE w:val="0"/>
        <w:autoSpaceDN w:val="0"/>
        <w:adjustRightInd w:val="0"/>
        <w:jc w:val="both"/>
        <w:rPr>
          <w:bCs/>
        </w:rPr>
      </w:pPr>
    </w:p>
    <w:p w:rsidR="0070780C" w:rsidRPr="0070780C" w:rsidRDefault="0070780C" w:rsidP="0070780C">
      <w:pPr>
        <w:autoSpaceDE w:val="0"/>
        <w:autoSpaceDN w:val="0"/>
        <w:adjustRightInd w:val="0"/>
        <w:jc w:val="both"/>
        <w:rPr>
          <w:rFonts w:eastAsia="Calibri"/>
          <w:lang w:eastAsia="en-US"/>
        </w:rPr>
      </w:pPr>
    </w:p>
    <w:p w:rsidR="0070780C" w:rsidRPr="0070780C" w:rsidRDefault="0070780C" w:rsidP="0070780C">
      <w:pPr>
        <w:autoSpaceDE w:val="0"/>
        <w:autoSpaceDN w:val="0"/>
        <w:spacing w:line="276" w:lineRule="auto"/>
        <w:contextualSpacing/>
        <w:jc w:val="both"/>
        <w:rPr>
          <w:rFonts w:eastAsia="Calibri"/>
          <w:lang w:eastAsia="en-US"/>
        </w:rPr>
      </w:pPr>
    </w:p>
    <w:p w:rsidR="0070780C" w:rsidRPr="0070780C" w:rsidRDefault="0070780C" w:rsidP="0070780C">
      <w:pPr>
        <w:autoSpaceDE w:val="0"/>
        <w:autoSpaceDN w:val="0"/>
        <w:spacing w:line="276" w:lineRule="auto"/>
        <w:contextualSpacing/>
        <w:jc w:val="both"/>
        <w:rPr>
          <w:rFonts w:eastAsia="Calibri"/>
          <w:lang w:eastAsia="en-US"/>
        </w:rPr>
      </w:pPr>
    </w:p>
    <w:p w:rsidR="0070780C" w:rsidRPr="0070780C" w:rsidRDefault="0070780C" w:rsidP="0070780C">
      <w:pPr>
        <w:autoSpaceDE w:val="0"/>
        <w:autoSpaceDN w:val="0"/>
        <w:adjustRightInd w:val="0"/>
        <w:jc w:val="both"/>
        <w:rPr>
          <w:rFonts w:eastAsia="Calibri"/>
          <w:lang w:eastAsia="en-US"/>
        </w:rPr>
      </w:pPr>
      <w:r w:rsidRPr="0070780C">
        <w:rPr>
          <w:bCs/>
        </w:rPr>
        <w:t>Конкретното място на доставка, ще бъде допълнително уточнено между двете страни. Доставките ще се извършват на частично или цялостно, съобразно готовността на Възложителя за приемане на активите</w:t>
      </w:r>
    </w:p>
    <w:p w:rsidR="0070780C" w:rsidRPr="0070780C" w:rsidRDefault="0070780C" w:rsidP="0070780C">
      <w:pPr>
        <w:autoSpaceDE w:val="0"/>
        <w:autoSpaceDN w:val="0"/>
        <w:adjustRightInd w:val="0"/>
        <w:jc w:val="both"/>
        <w:rPr>
          <w:rFonts w:eastAsia="Calibri"/>
          <w:lang w:eastAsia="en-US"/>
        </w:rPr>
      </w:pPr>
    </w:p>
    <w:p w:rsidR="0070780C" w:rsidRPr="0070780C" w:rsidRDefault="0070780C" w:rsidP="0070780C">
      <w:pPr>
        <w:numPr>
          <w:ilvl w:val="0"/>
          <w:numId w:val="15"/>
        </w:numPr>
        <w:tabs>
          <w:tab w:val="left" w:pos="993"/>
        </w:tabs>
        <w:suppressAutoHyphens/>
        <w:autoSpaceDE w:val="0"/>
        <w:autoSpaceDN w:val="0"/>
        <w:adjustRightInd w:val="0"/>
        <w:spacing w:after="200" w:line="276" w:lineRule="auto"/>
        <w:contextualSpacing/>
        <w:jc w:val="both"/>
        <w:rPr>
          <w:b/>
          <w:lang w:eastAsia="en-US"/>
        </w:rPr>
      </w:pPr>
      <w:r w:rsidRPr="0070780C">
        <w:rPr>
          <w:b/>
          <w:lang w:eastAsia="en-US"/>
        </w:rPr>
        <w:t>ИЗИСКВАНИЯ КЪМ ИЗПЪЛНЕНИЕ НА ПОРЪЧКАТА</w:t>
      </w:r>
    </w:p>
    <w:p w:rsidR="0070780C" w:rsidRPr="0070780C" w:rsidRDefault="0070780C" w:rsidP="0070780C">
      <w:pPr>
        <w:tabs>
          <w:tab w:val="left" w:pos="993"/>
        </w:tabs>
        <w:autoSpaceDE w:val="0"/>
        <w:autoSpaceDN w:val="0"/>
        <w:adjustRightInd w:val="0"/>
        <w:spacing w:after="200" w:line="276" w:lineRule="auto"/>
        <w:ind w:left="708"/>
        <w:contextualSpacing/>
        <w:jc w:val="both"/>
        <w:rPr>
          <w:b/>
          <w:lang w:eastAsia="en-US"/>
        </w:rPr>
      </w:pPr>
    </w:p>
    <w:p w:rsidR="0070780C" w:rsidRPr="0070780C" w:rsidRDefault="0070780C" w:rsidP="0070780C">
      <w:pPr>
        <w:tabs>
          <w:tab w:val="left" w:pos="993"/>
        </w:tabs>
        <w:suppressAutoHyphens/>
        <w:autoSpaceDE w:val="0"/>
        <w:autoSpaceDN w:val="0"/>
        <w:adjustRightInd w:val="0"/>
        <w:jc w:val="both"/>
        <w:rPr>
          <w:b/>
          <w:lang w:eastAsia="ar-SA"/>
        </w:rPr>
      </w:pPr>
    </w:p>
    <w:p w:rsidR="0070780C" w:rsidRPr="0070780C" w:rsidRDefault="0070780C" w:rsidP="0070780C">
      <w:pPr>
        <w:numPr>
          <w:ilvl w:val="0"/>
          <w:numId w:val="17"/>
        </w:numPr>
        <w:tabs>
          <w:tab w:val="left" w:pos="851"/>
          <w:tab w:val="left" w:pos="1134"/>
        </w:tabs>
        <w:suppressAutoHyphens/>
        <w:autoSpaceDE w:val="0"/>
        <w:autoSpaceDN w:val="0"/>
        <w:adjustRightInd w:val="0"/>
        <w:spacing w:line="100" w:lineRule="atLeast"/>
        <w:ind w:firstLine="709"/>
        <w:contextualSpacing/>
        <w:rPr>
          <w:lang w:eastAsia="ar-SA"/>
        </w:rPr>
      </w:pPr>
      <w:r w:rsidRPr="0070780C">
        <w:rPr>
          <w:lang w:eastAsia="ar-SA"/>
        </w:rPr>
        <w:t>Всички дейности по изпълнението на предмета на поръчката да се извършват въз основа на писмена заявка на възложителя;</w:t>
      </w:r>
    </w:p>
    <w:p w:rsidR="0070780C" w:rsidRPr="0070780C" w:rsidRDefault="0070780C" w:rsidP="0070780C">
      <w:pPr>
        <w:numPr>
          <w:ilvl w:val="0"/>
          <w:numId w:val="17"/>
        </w:numPr>
        <w:tabs>
          <w:tab w:val="left" w:pos="851"/>
          <w:tab w:val="left" w:pos="1134"/>
        </w:tabs>
        <w:suppressAutoHyphens/>
        <w:autoSpaceDE w:val="0"/>
        <w:autoSpaceDN w:val="0"/>
        <w:adjustRightInd w:val="0"/>
        <w:spacing w:line="100" w:lineRule="atLeast"/>
        <w:ind w:firstLine="709"/>
        <w:contextualSpacing/>
        <w:jc w:val="both"/>
        <w:rPr>
          <w:lang w:eastAsia="ar-SA"/>
        </w:rPr>
      </w:pPr>
      <w:r w:rsidRPr="0070780C">
        <w:rPr>
          <w:lang w:eastAsia="ar-SA"/>
        </w:rPr>
        <w:t xml:space="preserve">Доставката и монтажа на оборудването и обзавеждането да се извършват в срок </w:t>
      </w:r>
      <w:r w:rsidRPr="0070780C">
        <w:rPr>
          <w:i/>
          <w:lang w:eastAsia="ar-SA"/>
        </w:rPr>
        <w:t>(съобразно техническото предложение на определения за изпълнител)</w:t>
      </w:r>
      <w:r w:rsidRPr="0070780C">
        <w:rPr>
          <w:lang w:eastAsia="ar-SA"/>
        </w:rPr>
        <w:t xml:space="preserve">, но не по-малко от 30(тридесет) календарни дни и не повече от 90 (деветдесет) календарни дни, считано от датата на получаване на заявката от изпълнителя. </w:t>
      </w:r>
    </w:p>
    <w:p w:rsidR="0070780C" w:rsidRPr="0070780C" w:rsidRDefault="0070780C" w:rsidP="0070780C">
      <w:pPr>
        <w:numPr>
          <w:ilvl w:val="0"/>
          <w:numId w:val="17"/>
        </w:numPr>
        <w:tabs>
          <w:tab w:val="left" w:pos="851"/>
          <w:tab w:val="left" w:pos="1134"/>
        </w:tabs>
        <w:suppressAutoHyphens/>
        <w:autoSpaceDE w:val="0"/>
        <w:autoSpaceDN w:val="0"/>
        <w:adjustRightInd w:val="0"/>
        <w:spacing w:line="100" w:lineRule="atLeast"/>
        <w:ind w:firstLine="709"/>
        <w:contextualSpacing/>
        <w:jc w:val="both"/>
        <w:rPr>
          <w:lang w:eastAsia="ar-SA"/>
        </w:rPr>
      </w:pPr>
      <w:r w:rsidRPr="0070780C">
        <w:rPr>
          <w:lang w:eastAsia="ar-SA"/>
        </w:rPr>
        <w:t xml:space="preserve">Оборудването и обзавеждането да се достави в подходяща транспортна опаковка, която гарантира запазването на целостта и функционалността на изделията при транспорт, </w:t>
      </w:r>
      <w:proofErr w:type="spellStart"/>
      <w:r w:rsidRPr="0070780C">
        <w:rPr>
          <w:lang w:eastAsia="ar-SA"/>
        </w:rPr>
        <w:t>товаро-разтоварни</w:t>
      </w:r>
      <w:proofErr w:type="spellEnd"/>
      <w:r w:rsidRPr="0070780C">
        <w:rPr>
          <w:lang w:eastAsia="ar-SA"/>
        </w:rPr>
        <w:t xml:space="preserve"> дейности и съхранение. Оборудването и обзавеждането да се монтира в съответните помещения по т.1.</w:t>
      </w:r>
    </w:p>
    <w:p w:rsidR="0070780C" w:rsidRPr="0070780C" w:rsidRDefault="0070780C" w:rsidP="0070780C">
      <w:pPr>
        <w:numPr>
          <w:ilvl w:val="0"/>
          <w:numId w:val="17"/>
        </w:numPr>
        <w:tabs>
          <w:tab w:val="left" w:pos="851"/>
          <w:tab w:val="left" w:pos="1134"/>
        </w:tabs>
        <w:suppressAutoHyphens/>
        <w:autoSpaceDE w:val="0"/>
        <w:autoSpaceDN w:val="0"/>
        <w:adjustRightInd w:val="0"/>
        <w:spacing w:line="100" w:lineRule="atLeast"/>
        <w:ind w:firstLine="709"/>
        <w:contextualSpacing/>
        <w:jc w:val="both"/>
        <w:rPr>
          <w:lang w:eastAsia="ar-SA"/>
        </w:rPr>
      </w:pPr>
      <w:r w:rsidRPr="0070780C">
        <w:rPr>
          <w:lang w:eastAsia="ar-SA"/>
        </w:rPr>
        <w:t xml:space="preserve">Всички разходи за транспорт, </w:t>
      </w:r>
      <w:proofErr w:type="spellStart"/>
      <w:r w:rsidRPr="0070780C">
        <w:rPr>
          <w:lang w:eastAsia="ar-SA"/>
        </w:rPr>
        <w:t>товаро-разтоварни</w:t>
      </w:r>
      <w:proofErr w:type="spellEnd"/>
      <w:r w:rsidRPr="0070780C">
        <w:rPr>
          <w:lang w:eastAsia="ar-SA"/>
        </w:rPr>
        <w:t xml:space="preserve"> работи и др., необходими за изпълнение на предмета на поръчката, са за сметка на избрания за изпълнител; </w:t>
      </w:r>
    </w:p>
    <w:p w:rsidR="0070780C" w:rsidRPr="0070780C" w:rsidRDefault="0070780C" w:rsidP="0070780C">
      <w:pPr>
        <w:numPr>
          <w:ilvl w:val="0"/>
          <w:numId w:val="17"/>
        </w:numPr>
        <w:tabs>
          <w:tab w:val="left" w:pos="851"/>
          <w:tab w:val="left" w:pos="1134"/>
        </w:tabs>
        <w:suppressAutoHyphens/>
        <w:autoSpaceDE w:val="0"/>
        <w:autoSpaceDN w:val="0"/>
        <w:adjustRightInd w:val="0"/>
        <w:spacing w:line="100" w:lineRule="atLeast"/>
        <w:ind w:firstLine="709"/>
        <w:contextualSpacing/>
        <w:jc w:val="both"/>
        <w:rPr>
          <w:lang w:eastAsia="ar-SA"/>
        </w:rPr>
      </w:pPr>
      <w:r w:rsidRPr="0070780C">
        <w:rPr>
          <w:lang w:eastAsia="ar-SA"/>
        </w:rPr>
        <w:t>Ако при доставката на оборудването и обзавеждането се открият неточности в количествата и/или видовете стоки и/или явни недостатъци, Възложителя не ги приема. Изпълнителят е длъжен да изправи посочените от ВЪЗЛОЖИТЕЛЯ нередности/недостатъци и в срок до 5 (пет) календарни дни да достави точния вид и брой на заявените стоки, отговарящи на техническото предложение на Изпълнителя или такива без явни недостатъци или външни повреди;</w:t>
      </w:r>
    </w:p>
    <w:p w:rsidR="0070780C" w:rsidRPr="0070780C" w:rsidRDefault="0070780C" w:rsidP="0070780C">
      <w:pPr>
        <w:numPr>
          <w:ilvl w:val="0"/>
          <w:numId w:val="17"/>
        </w:numPr>
        <w:tabs>
          <w:tab w:val="left" w:pos="851"/>
          <w:tab w:val="left" w:pos="1134"/>
        </w:tabs>
        <w:suppressAutoHyphens/>
        <w:autoSpaceDE w:val="0"/>
        <w:autoSpaceDN w:val="0"/>
        <w:adjustRightInd w:val="0"/>
        <w:spacing w:line="100" w:lineRule="atLeast"/>
        <w:ind w:firstLine="709"/>
        <w:contextualSpacing/>
        <w:jc w:val="both"/>
        <w:rPr>
          <w:lang w:eastAsia="ar-SA"/>
        </w:rPr>
      </w:pPr>
      <w:r w:rsidRPr="0070780C">
        <w:rPr>
          <w:lang w:eastAsia="ar-SA"/>
        </w:rPr>
        <w:t xml:space="preserve">В случай, че след приемането на доставените стоки се открият недостатъци, които не са могли да бъдат забелязани при обикновен преглед, </w:t>
      </w:r>
      <w:r w:rsidRPr="0070780C">
        <w:rPr>
          <w:lang w:eastAsia="ar-SA"/>
        </w:rPr>
        <w:lastRenderedPageBreak/>
        <w:t>Възложителят уведомява писмено Изпълнителя, който ги отстранява за своя сметка в срок до 5 (пет) календарни дни от датата на писменото му уведомяване;</w:t>
      </w:r>
    </w:p>
    <w:p w:rsidR="0070780C" w:rsidRPr="0070780C" w:rsidRDefault="0070780C" w:rsidP="0070780C">
      <w:pPr>
        <w:numPr>
          <w:ilvl w:val="0"/>
          <w:numId w:val="17"/>
        </w:numPr>
        <w:tabs>
          <w:tab w:val="left" w:pos="851"/>
          <w:tab w:val="left" w:pos="1134"/>
        </w:tabs>
        <w:suppressAutoHyphens/>
        <w:autoSpaceDE w:val="0"/>
        <w:autoSpaceDN w:val="0"/>
        <w:adjustRightInd w:val="0"/>
        <w:spacing w:line="100" w:lineRule="atLeast"/>
        <w:ind w:firstLine="709"/>
        <w:contextualSpacing/>
        <w:jc w:val="both"/>
        <w:rPr>
          <w:lang w:eastAsia="ar-SA"/>
        </w:rPr>
      </w:pPr>
      <w:r w:rsidRPr="0070780C">
        <w:rPr>
          <w:lang w:eastAsia="ar-SA"/>
        </w:rPr>
        <w:t xml:space="preserve">Гаранционният срок на доставените и монтирани стоки, съобразно техническото предложение на избрания изпълнител, следва да бъде не по-кратък от 24 /двадесет и четири/ месеца и започва да тече, считано от датата на подписване на </w:t>
      </w:r>
      <w:proofErr w:type="spellStart"/>
      <w:r w:rsidRPr="0070780C">
        <w:rPr>
          <w:lang w:eastAsia="ar-SA"/>
        </w:rPr>
        <w:t>приемо-предавателния</w:t>
      </w:r>
      <w:proofErr w:type="spellEnd"/>
      <w:r w:rsidRPr="0070780C">
        <w:rPr>
          <w:lang w:eastAsia="ar-SA"/>
        </w:rPr>
        <w:t xml:space="preserve"> протокол за осъществена доставка и монтаж на заявеното оборудване и обзавеждане в сградите по т.1;</w:t>
      </w:r>
    </w:p>
    <w:p w:rsidR="0070780C" w:rsidRPr="0070780C" w:rsidRDefault="0070780C" w:rsidP="0070780C">
      <w:pPr>
        <w:numPr>
          <w:ilvl w:val="0"/>
          <w:numId w:val="17"/>
        </w:numPr>
        <w:tabs>
          <w:tab w:val="left" w:pos="851"/>
          <w:tab w:val="left" w:pos="1134"/>
        </w:tabs>
        <w:suppressAutoHyphens/>
        <w:autoSpaceDE w:val="0"/>
        <w:autoSpaceDN w:val="0"/>
        <w:adjustRightInd w:val="0"/>
        <w:spacing w:line="100" w:lineRule="atLeast"/>
        <w:ind w:firstLine="709"/>
        <w:contextualSpacing/>
        <w:jc w:val="both"/>
        <w:rPr>
          <w:lang w:eastAsia="ar-SA"/>
        </w:rPr>
      </w:pPr>
      <w:r w:rsidRPr="0070780C">
        <w:rPr>
          <w:lang w:eastAsia="ar-SA"/>
        </w:rPr>
        <w:t xml:space="preserve">При констатиран производствен дефект или повреда в рамките на предложените гаранционни срокове, Изпълнителят поправя или заменя с ново и неупотребявано повреденото или некачествено изделие в срок </w:t>
      </w:r>
      <w:r w:rsidRPr="0070780C">
        <w:rPr>
          <w:i/>
          <w:lang w:eastAsia="ar-SA"/>
        </w:rPr>
        <w:t xml:space="preserve">(съгласно техническото предложение на </w:t>
      </w:r>
      <w:proofErr w:type="spellStart"/>
      <w:r w:rsidRPr="0070780C">
        <w:rPr>
          <w:i/>
          <w:lang w:eastAsia="ar-SA"/>
        </w:rPr>
        <w:t>участниика</w:t>
      </w:r>
      <w:proofErr w:type="spellEnd"/>
      <w:r w:rsidRPr="0070780C">
        <w:rPr>
          <w:i/>
          <w:lang w:eastAsia="ar-SA"/>
        </w:rPr>
        <w:t>)</w:t>
      </w:r>
      <w:r w:rsidRPr="0070780C">
        <w:rPr>
          <w:lang w:eastAsia="ar-SA"/>
        </w:rPr>
        <w:t xml:space="preserve"> , но не по-малко от 1 (един) календарен ден и не повече от 5 (пет) календарни дни , считано от констатиране на повредата и изпращане на уведомление до изпълнителя за настъпила повреда.</w:t>
      </w:r>
    </w:p>
    <w:p w:rsidR="0070780C" w:rsidRPr="0070780C" w:rsidRDefault="0070780C" w:rsidP="0070780C">
      <w:pPr>
        <w:tabs>
          <w:tab w:val="left" w:pos="851"/>
          <w:tab w:val="left" w:pos="1134"/>
        </w:tabs>
        <w:suppressAutoHyphens/>
        <w:autoSpaceDE w:val="0"/>
        <w:autoSpaceDN w:val="0"/>
        <w:adjustRightInd w:val="0"/>
        <w:ind w:left="709"/>
        <w:jc w:val="both"/>
        <w:rPr>
          <w:lang w:eastAsia="ar-SA"/>
        </w:rPr>
      </w:pPr>
    </w:p>
    <w:p w:rsidR="0070780C" w:rsidRPr="0070780C" w:rsidRDefault="0070780C" w:rsidP="0070780C">
      <w:pPr>
        <w:suppressAutoHyphens/>
        <w:autoSpaceDE w:val="0"/>
        <w:autoSpaceDN w:val="0"/>
        <w:adjustRightInd w:val="0"/>
        <w:jc w:val="both"/>
        <w:rPr>
          <w:b/>
          <w:lang w:eastAsia="ar-SA"/>
        </w:rPr>
      </w:pPr>
      <w:r w:rsidRPr="0070780C">
        <w:rPr>
          <w:lang w:eastAsia="ar-SA"/>
        </w:rPr>
        <w:tab/>
      </w:r>
      <w:r w:rsidRPr="0070780C">
        <w:rPr>
          <w:b/>
          <w:lang w:eastAsia="ar-SA"/>
        </w:rPr>
        <w:t>Участникът следва да представи фотографски снимки/каталог на предлаганите от него стоки. В случай, че същите бъдат представени в каталог, участникът следва да посочи в техническото предложение каталожния номер на съответното изделие.  В снимковия материал/каталога не трябва да са посочени никакви цени на изделията. Посочването на цени на изделията извън плика с надпис „Предлагани ценови параметри“ е основание за отстраняване на участника от процедурата</w:t>
      </w:r>
    </w:p>
    <w:p w:rsidR="0070780C" w:rsidRPr="0070780C" w:rsidRDefault="0070780C" w:rsidP="0070780C">
      <w:pPr>
        <w:suppressAutoHyphens/>
        <w:autoSpaceDE w:val="0"/>
        <w:autoSpaceDN w:val="0"/>
        <w:adjustRightInd w:val="0"/>
        <w:jc w:val="both"/>
        <w:rPr>
          <w:b/>
          <w:lang w:eastAsia="ar-SA"/>
        </w:rPr>
      </w:pPr>
    </w:p>
    <w:p w:rsidR="0070780C" w:rsidRPr="0070780C" w:rsidRDefault="0070780C" w:rsidP="0070780C">
      <w:pPr>
        <w:suppressAutoHyphens/>
        <w:autoSpaceDE w:val="0"/>
        <w:autoSpaceDN w:val="0"/>
        <w:adjustRightInd w:val="0"/>
        <w:ind w:firstLine="708"/>
        <w:jc w:val="both"/>
        <w:rPr>
          <w:lang w:eastAsia="ar-SA"/>
        </w:rPr>
      </w:pPr>
      <w:r w:rsidRPr="0070780C">
        <w:rPr>
          <w:lang w:eastAsia="ar-SA"/>
        </w:rPr>
        <w:t>Преди доставката и монтажа на предвиденото оборудване/ обзавеждане избрания за изпълнител участник следва да представи снимков материал или каталожна извадка на всички изделия за съгласуване с възложителя. Изделията следва да се доставят само след съгласуване от страна на възложителя. В случай, че изпълнителя достави оборудване / обзавеждане, което не е съгласувано от възложителя същото следва да се замени за сметка на изпълнителя в срок от 5 (пет) календарни дни от установяване на несъответствието.</w:t>
      </w:r>
    </w:p>
    <w:p w:rsidR="0070780C" w:rsidRPr="0070780C" w:rsidRDefault="0070780C" w:rsidP="007078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Lines="40" w:after="96"/>
        <w:jc w:val="center"/>
        <w:rPr>
          <w:b/>
          <w:bCs/>
          <w:color w:val="000000"/>
          <w:u w:val="single"/>
          <w:lang w:eastAsia="ar-SA"/>
        </w:rPr>
      </w:pPr>
    </w:p>
    <w:p w:rsidR="0037712C" w:rsidRPr="0037712C" w:rsidRDefault="0037712C" w:rsidP="0037712C">
      <w:pPr>
        <w:spacing w:after="200" w:line="276" w:lineRule="auto"/>
        <w:rPr>
          <w:rFonts w:ascii="Calibri" w:eastAsia="Calibri" w:hAnsi="Calibri"/>
          <w:sz w:val="22"/>
          <w:szCs w:val="22"/>
          <w:lang w:eastAsia="en-US"/>
        </w:rPr>
      </w:pPr>
    </w:p>
    <w:p w:rsidR="0011032D" w:rsidRPr="0046024F" w:rsidRDefault="0011032D" w:rsidP="006F2AF7">
      <w:pPr>
        <w:spacing w:after="200" w:line="276" w:lineRule="auto"/>
        <w:jc w:val="both"/>
        <w:rPr>
          <w:rFonts w:eastAsia="Calibri"/>
          <w:lang w:eastAsia="en-US"/>
        </w:rPr>
      </w:pPr>
    </w:p>
    <w:p w:rsidR="00B50EE5" w:rsidRPr="0046024F" w:rsidRDefault="00B50EE5" w:rsidP="0046024F">
      <w:pPr>
        <w:spacing w:after="200"/>
        <w:rPr>
          <w:rFonts w:ascii="Calibri" w:eastAsia="Calibri" w:hAnsi="Calibri"/>
          <w:sz w:val="22"/>
          <w:szCs w:val="22"/>
          <w:lang w:eastAsia="en-US"/>
        </w:rPr>
      </w:pPr>
    </w:p>
    <w:p w:rsidR="00F84497" w:rsidRPr="0046024F" w:rsidRDefault="0046024F" w:rsidP="00F84497">
      <w:pPr>
        <w:ind w:firstLine="426"/>
        <w:contextualSpacing/>
        <w:jc w:val="both"/>
        <w:rPr>
          <w:rFonts w:eastAsia="Calibri"/>
          <w:b/>
          <w:lang w:eastAsia="en-US"/>
        </w:rPr>
      </w:pPr>
      <w:r w:rsidRPr="0046024F">
        <w:rPr>
          <w:rFonts w:eastAsia="Calibri"/>
          <w:b/>
          <w:lang w:eastAsia="en-US"/>
        </w:rPr>
        <w:tab/>
      </w:r>
      <w:r w:rsidRPr="0046024F">
        <w:rPr>
          <w:rFonts w:eastAsia="Calibri"/>
          <w:b/>
          <w:lang w:eastAsia="en-US"/>
        </w:rPr>
        <w:tab/>
      </w:r>
      <w:r w:rsidR="00F84497" w:rsidRPr="0046024F">
        <w:rPr>
          <w:rFonts w:eastAsia="Calibri"/>
          <w:b/>
          <w:lang w:eastAsia="en-US"/>
        </w:rPr>
        <w:t>Изготвил:</w:t>
      </w:r>
    </w:p>
    <w:p w:rsidR="00F84497" w:rsidRPr="00046C23" w:rsidRDefault="00F84497" w:rsidP="00F84497">
      <w:pPr>
        <w:ind w:firstLine="426"/>
        <w:contextualSpacing/>
        <w:jc w:val="both"/>
        <w:rPr>
          <w:rFonts w:eastAsia="Calibri"/>
          <w:b/>
          <w:lang w:eastAsia="en-US"/>
        </w:rPr>
      </w:pPr>
      <w:r w:rsidRPr="0046024F">
        <w:rPr>
          <w:rFonts w:eastAsia="Calibri"/>
          <w:b/>
          <w:lang w:eastAsia="en-US"/>
        </w:rPr>
        <w:tab/>
      </w:r>
      <w:r w:rsidRPr="0046024F">
        <w:rPr>
          <w:rFonts w:eastAsia="Calibri"/>
          <w:b/>
          <w:lang w:eastAsia="en-US"/>
        </w:rPr>
        <w:tab/>
      </w:r>
      <w:r w:rsidRPr="00046C23">
        <w:rPr>
          <w:rFonts w:eastAsia="Calibri"/>
          <w:b/>
          <w:lang w:eastAsia="en-US"/>
        </w:rPr>
        <w:t>инж. Боянка Туджарова</w:t>
      </w:r>
    </w:p>
    <w:p w:rsidR="00F84497" w:rsidRPr="0046024F" w:rsidRDefault="00F84497" w:rsidP="00F84497">
      <w:pPr>
        <w:ind w:firstLine="426"/>
        <w:contextualSpacing/>
        <w:jc w:val="both"/>
        <w:rPr>
          <w:rFonts w:eastAsia="Calibri"/>
          <w:i/>
          <w:lang w:eastAsia="en-US"/>
        </w:rPr>
      </w:pPr>
      <w:r w:rsidRPr="00046C23">
        <w:rPr>
          <w:rFonts w:eastAsia="Calibri"/>
          <w:b/>
          <w:lang w:eastAsia="en-US"/>
        </w:rPr>
        <w:tab/>
      </w:r>
      <w:r w:rsidRPr="00046C23">
        <w:rPr>
          <w:rFonts w:eastAsia="Calibri"/>
          <w:b/>
          <w:lang w:eastAsia="en-US"/>
        </w:rPr>
        <w:tab/>
      </w:r>
      <w:r w:rsidRPr="00046C23">
        <w:rPr>
          <w:rFonts w:eastAsia="Calibri"/>
          <w:i/>
          <w:lang w:eastAsia="en-US"/>
        </w:rPr>
        <w:t>Ръководител на екипа по проекта</w:t>
      </w:r>
    </w:p>
    <w:p w:rsidR="0046024F" w:rsidRPr="0046024F" w:rsidRDefault="0046024F" w:rsidP="00F84497">
      <w:pPr>
        <w:ind w:firstLine="426"/>
        <w:contextualSpacing/>
        <w:jc w:val="both"/>
        <w:rPr>
          <w:rFonts w:eastAsia="Calibri"/>
          <w:lang w:eastAsia="en-US"/>
        </w:rPr>
      </w:pPr>
    </w:p>
    <w:p w:rsidR="00810A6A" w:rsidRDefault="00810A6A" w:rsidP="00167B9E">
      <w:pPr>
        <w:ind w:left="360"/>
        <w:jc w:val="right"/>
      </w:pPr>
    </w:p>
    <w:sectPr w:rsidR="00810A6A" w:rsidSect="00E07A33">
      <w:headerReference w:type="default" r:id="rId9"/>
      <w:foot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AE4" w:rsidRDefault="00B82AE4" w:rsidP="00FF1979">
      <w:r>
        <w:separator/>
      </w:r>
    </w:p>
  </w:endnote>
  <w:endnote w:type="continuationSeparator" w:id="0">
    <w:p w:rsidR="00B82AE4" w:rsidRDefault="00B82AE4" w:rsidP="00FF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swiss"/>
    <w:notTrueType/>
    <w:pitch w:val="variable"/>
    <w:sig w:usb0="00000003" w:usb1="00000000" w:usb2="00000000" w:usb3="00000000" w:csb0="00000001" w:csb1="00000000"/>
  </w:font>
  <w:font w:name="ExcelciorCyr">
    <w:altName w:val="Times New Roman"/>
    <w:charset w:val="CC"/>
    <w:family w:val="roman"/>
    <w:pitch w:val="variable"/>
  </w:font>
  <w:font w:name="Futura Bk">
    <w:altName w:val="Century Gothic"/>
    <w:charset w:val="CC"/>
    <w:family w:val="swiss"/>
    <w:pitch w:val="variable"/>
    <w:sig w:usb0="00000287" w:usb1="00000000" w:usb2="00000000" w:usb3="00000000" w:csb0="0000009F" w:csb1="00000000"/>
  </w:font>
  <w:font w:name="font336">
    <w:charset w:val="CC"/>
    <w:family w:val="auto"/>
    <w:pitch w:val="variable"/>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Ubuntu">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pt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b/>
        <w:i/>
        <w:iCs/>
        <w:sz w:val="16"/>
        <w:szCs w:val="16"/>
        <w:lang w:val="en-GB" w:eastAsia="ar-SA"/>
      </w:rPr>
      <w:id w:val="-1914540568"/>
      <w:docPartObj>
        <w:docPartGallery w:val="Page Numbers (Bottom of Page)"/>
        <w:docPartUnique/>
      </w:docPartObj>
    </w:sdtPr>
    <w:sdtEndPr/>
    <w:sdtContent>
      <w:p w:rsidR="00B82AE4" w:rsidRPr="007D458E" w:rsidRDefault="005D0329" w:rsidP="007D458E">
        <w:pPr>
          <w:pBdr>
            <w:top w:val="single" w:sz="4" w:space="1" w:color="auto"/>
          </w:pBdr>
          <w:jc w:val="center"/>
          <w:rPr>
            <w:rFonts w:eastAsia="Calibri"/>
            <w:i/>
            <w:iCs/>
            <w:sz w:val="16"/>
            <w:szCs w:val="16"/>
            <w:lang w:val="ru-RU" w:eastAsia="ar-SA"/>
          </w:rPr>
        </w:pPr>
        <w:hyperlink r:id="rId1" w:history="1">
          <w:r w:rsidR="00B82AE4" w:rsidRPr="007D458E">
            <w:rPr>
              <w:rFonts w:eastAsia="Calibri"/>
              <w:b/>
              <w:i/>
              <w:iCs/>
              <w:color w:val="0000FF"/>
              <w:sz w:val="16"/>
              <w:szCs w:val="16"/>
              <w:u w:val="single"/>
              <w:lang w:val="en-US" w:eastAsia="ar-SA"/>
            </w:rPr>
            <w:t>www</w:t>
          </w:r>
          <w:r w:rsidR="00B82AE4" w:rsidRPr="007D458E">
            <w:rPr>
              <w:rFonts w:eastAsia="Calibri"/>
              <w:b/>
              <w:i/>
              <w:iCs/>
              <w:color w:val="0000FF"/>
              <w:sz w:val="16"/>
              <w:szCs w:val="16"/>
              <w:u w:val="single"/>
              <w:lang w:val="ru-RU" w:eastAsia="ar-SA"/>
            </w:rPr>
            <w:t>.</w:t>
          </w:r>
          <w:proofErr w:type="spellStart"/>
          <w:r w:rsidR="00B82AE4" w:rsidRPr="007D458E">
            <w:rPr>
              <w:rFonts w:eastAsia="Calibri"/>
              <w:b/>
              <w:i/>
              <w:iCs/>
              <w:color w:val="0000FF"/>
              <w:sz w:val="16"/>
              <w:szCs w:val="16"/>
              <w:u w:val="single"/>
              <w:lang w:val="en-US" w:eastAsia="ar-SA"/>
            </w:rPr>
            <w:t>eufunds</w:t>
          </w:r>
          <w:proofErr w:type="spellEnd"/>
          <w:r w:rsidR="00B82AE4" w:rsidRPr="007D458E">
            <w:rPr>
              <w:rFonts w:eastAsia="Calibri"/>
              <w:b/>
              <w:i/>
              <w:iCs/>
              <w:color w:val="0000FF"/>
              <w:sz w:val="16"/>
              <w:szCs w:val="16"/>
              <w:u w:val="single"/>
              <w:lang w:val="ru-RU" w:eastAsia="ar-SA"/>
            </w:rPr>
            <w:t>.</w:t>
          </w:r>
          <w:proofErr w:type="spellStart"/>
          <w:r w:rsidR="00B82AE4" w:rsidRPr="007D458E">
            <w:rPr>
              <w:rFonts w:eastAsia="Calibri"/>
              <w:b/>
              <w:i/>
              <w:iCs/>
              <w:color w:val="0000FF"/>
              <w:sz w:val="16"/>
              <w:szCs w:val="16"/>
              <w:u w:val="single"/>
              <w:lang w:val="en-US" w:eastAsia="ar-SA"/>
            </w:rPr>
            <w:t>bg</w:t>
          </w:r>
          <w:proofErr w:type="spellEnd"/>
        </w:hyperlink>
        <w:r w:rsidR="00B82AE4" w:rsidRPr="007D458E">
          <w:rPr>
            <w:rFonts w:eastAsia="Calibri"/>
            <w:b/>
            <w:i/>
            <w:iCs/>
            <w:sz w:val="16"/>
            <w:szCs w:val="16"/>
            <w:lang w:val="ru-RU" w:eastAsia="ar-SA"/>
          </w:rPr>
          <w:t xml:space="preserve"> </w:t>
        </w:r>
      </w:p>
      <w:p w:rsidR="00B82AE4" w:rsidRPr="007D458E" w:rsidRDefault="00B82AE4" w:rsidP="007D458E">
        <w:pPr>
          <w:pBdr>
            <w:top w:val="single" w:sz="4" w:space="1" w:color="auto"/>
          </w:pBdr>
          <w:suppressAutoHyphens/>
          <w:spacing w:line="100" w:lineRule="atLeast"/>
          <w:jc w:val="center"/>
          <w:rPr>
            <w:rFonts w:eastAsia="Calibri"/>
            <w:b/>
            <w:i/>
            <w:iCs/>
            <w:sz w:val="16"/>
            <w:szCs w:val="16"/>
            <w:lang w:val="ru-RU" w:eastAsia="ar-SA"/>
          </w:rPr>
        </w:pPr>
        <w:proofErr w:type="spellStart"/>
        <w:r w:rsidRPr="007D458E">
          <w:rPr>
            <w:rFonts w:eastAsia="Calibri"/>
            <w:i/>
            <w:iCs/>
            <w:sz w:val="16"/>
            <w:szCs w:val="16"/>
            <w:lang w:val="ru-RU" w:eastAsia="ar-SA"/>
          </w:rPr>
          <w:t>Този</w:t>
        </w:r>
        <w:proofErr w:type="spellEnd"/>
        <w:r w:rsidRPr="007D458E">
          <w:rPr>
            <w:rFonts w:eastAsia="Calibri"/>
            <w:i/>
            <w:iCs/>
            <w:sz w:val="16"/>
            <w:szCs w:val="16"/>
            <w:lang w:val="ru-RU" w:eastAsia="ar-SA"/>
          </w:rPr>
          <w:t xml:space="preserve"> документ е </w:t>
        </w:r>
        <w:proofErr w:type="spellStart"/>
        <w:r w:rsidRPr="007D458E">
          <w:rPr>
            <w:rFonts w:eastAsia="Calibri"/>
            <w:i/>
            <w:iCs/>
            <w:sz w:val="16"/>
            <w:szCs w:val="16"/>
            <w:lang w:val="ru-RU" w:eastAsia="ar-SA"/>
          </w:rPr>
          <w:t>създаден</w:t>
        </w:r>
        <w:proofErr w:type="spellEnd"/>
        <w:r w:rsidRPr="007D458E">
          <w:rPr>
            <w:rFonts w:eastAsia="Calibri"/>
            <w:i/>
            <w:iCs/>
            <w:sz w:val="16"/>
            <w:szCs w:val="16"/>
            <w:lang w:val="ru-RU" w:eastAsia="ar-SA"/>
          </w:rPr>
          <w:t xml:space="preserve"> в </w:t>
        </w:r>
        <w:proofErr w:type="spellStart"/>
        <w:r w:rsidRPr="007D458E">
          <w:rPr>
            <w:rFonts w:eastAsia="Calibri"/>
            <w:i/>
            <w:iCs/>
            <w:sz w:val="16"/>
            <w:szCs w:val="16"/>
            <w:lang w:val="ru-RU" w:eastAsia="ar-SA"/>
          </w:rPr>
          <w:t>рамките</w:t>
        </w:r>
        <w:proofErr w:type="spellEnd"/>
        <w:r w:rsidRPr="007D458E">
          <w:rPr>
            <w:rFonts w:eastAsia="Calibri"/>
            <w:i/>
            <w:iCs/>
            <w:sz w:val="16"/>
            <w:szCs w:val="16"/>
            <w:lang w:val="ru-RU" w:eastAsia="ar-SA"/>
          </w:rPr>
          <w:t xml:space="preserve"> на проект № BG16RFOP001-5.002-0021</w:t>
        </w:r>
        <w:r w:rsidRPr="007D458E">
          <w:rPr>
            <w:rFonts w:eastAsia="Calibri"/>
            <w:i/>
            <w:iCs/>
            <w:sz w:val="16"/>
            <w:szCs w:val="16"/>
            <w:lang w:val="en-US" w:eastAsia="ar-SA"/>
          </w:rPr>
          <w:t>“</w:t>
        </w:r>
        <w:r w:rsidRPr="007D458E">
          <w:rPr>
            <w:rFonts w:eastAsia="Calibri"/>
            <w:i/>
            <w:iCs/>
            <w:sz w:val="16"/>
            <w:szCs w:val="16"/>
            <w:lang w:eastAsia="ar-SA"/>
          </w:rPr>
          <w:t xml:space="preserve">Подкрепа за </w:t>
        </w:r>
        <w:proofErr w:type="spellStart"/>
        <w:r w:rsidRPr="007D458E">
          <w:rPr>
            <w:rFonts w:eastAsia="Calibri"/>
            <w:i/>
            <w:iCs/>
            <w:sz w:val="16"/>
            <w:szCs w:val="16"/>
            <w:lang w:eastAsia="ar-SA"/>
          </w:rPr>
          <w:t>деинституционализация</w:t>
        </w:r>
        <w:proofErr w:type="spellEnd"/>
        <w:r w:rsidRPr="007D458E">
          <w:rPr>
            <w:rFonts w:eastAsia="Calibri"/>
            <w:i/>
            <w:iCs/>
            <w:sz w:val="16"/>
            <w:szCs w:val="16"/>
            <w:lang w:eastAsia="ar-SA"/>
          </w:rPr>
          <w:t xml:space="preserve"> на социалните услуги за възрастни и хора с увреждания в Община Перник“</w:t>
        </w:r>
        <w:r w:rsidRPr="007D458E">
          <w:rPr>
            <w:rFonts w:eastAsia="Calibri"/>
            <w:i/>
            <w:iCs/>
            <w:sz w:val="16"/>
            <w:szCs w:val="16"/>
            <w:lang w:val="ru-RU" w:eastAsia="ar-SA"/>
          </w:rPr>
          <w:t xml:space="preserve">, </w:t>
        </w:r>
        <w:proofErr w:type="spellStart"/>
        <w:r w:rsidRPr="007D458E">
          <w:rPr>
            <w:rFonts w:eastAsia="Calibri"/>
            <w:i/>
            <w:iCs/>
            <w:sz w:val="16"/>
            <w:szCs w:val="16"/>
            <w:lang w:val="ru-RU" w:eastAsia="ar-SA"/>
          </w:rPr>
          <w:t>който</w:t>
        </w:r>
        <w:proofErr w:type="spellEnd"/>
        <w:r w:rsidRPr="007D458E">
          <w:rPr>
            <w:rFonts w:eastAsia="Calibri"/>
            <w:i/>
            <w:iCs/>
            <w:sz w:val="16"/>
            <w:szCs w:val="16"/>
            <w:lang w:val="ru-RU" w:eastAsia="ar-SA"/>
          </w:rPr>
          <w:t xml:space="preserve"> се </w:t>
        </w:r>
        <w:proofErr w:type="spellStart"/>
        <w:r w:rsidRPr="007D458E">
          <w:rPr>
            <w:rFonts w:eastAsia="Calibri"/>
            <w:i/>
            <w:iCs/>
            <w:sz w:val="16"/>
            <w:szCs w:val="16"/>
            <w:lang w:val="ru-RU" w:eastAsia="ar-SA"/>
          </w:rPr>
          <w:t>осъществява</w:t>
        </w:r>
        <w:proofErr w:type="spellEnd"/>
        <w:r w:rsidRPr="007D458E">
          <w:rPr>
            <w:rFonts w:eastAsia="Calibri"/>
            <w:i/>
            <w:iCs/>
            <w:sz w:val="16"/>
            <w:szCs w:val="16"/>
            <w:lang w:val="ru-RU" w:eastAsia="ar-SA"/>
          </w:rPr>
          <w:t xml:space="preserve"> с </w:t>
        </w:r>
        <w:proofErr w:type="spellStart"/>
        <w:r w:rsidRPr="007D458E">
          <w:rPr>
            <w:rFonts w:eastAsia="Calibri"/>
            <w:i/>
            <w:iCs/>
            <w:sz w:val="16"/>
            <w:szCs w:val="16"/>
            <w:lang w:val="ru-RU" w:eastAsia="ar-SA"/>
          </w:rPr>
          <w:t>финансовата</w:t>
        </w:r>
        <w:proofErr w:type="spellEnd"/>
        <w:r w:rsidRPr="007D458E">
          <w:rPr>
            <w:rFonts w:eastAsia="Calibri"/>
            <w:i/>
            <w:iCs/>
            <w:sz w:val="16"/>
            <w:szCs w:val="16"/>
            <w:lang w:val="ru-RU" w:eastAsia="ar-SA"/>
          </w:rPr>
          <w:t xml:space="preserve"> </w:t>
        </w:r>
        <w:proofErr w:type="spellStart"/>
        <w:r w:rsidRPr="007D458E">
          <w:rPr>
            <w:rFonts w:eastAsia="Calibri"/>
            <w:i/>
            <w:iCs/>
            <w:sz w:val="16"/>
            <w:szCs w:val="16"/>
            <w:lang w:val="ru-RU" w:eastAsia="ar-SA"/>
          </w:rPr>
          <w:t>подкрепа</w:t>
        </w:r>
        <w:proofErr w:type="spellEnd"/>
        <w:r w:rsidRPr="007D458E">
          <w:rPr>
            <w:rFonts w:eastAsia="Calibri"/>
            <w:i/>
            <w:iCs/>
            <w:sz w:val="16"/>
            <w:szCs w:val="16"/>
            <w:lang w:val="ru-RU" w:eastAsia="ar-SA"/>
          </w:rPr>
          <w:t xml:space="preserve"> на оперативна </w:t>
        </w:r>
        <w:proofErr w:type="spellStart"/>
        <w:r w:rsidRPr="007D458E">
          <w:rPr>
            <w:rFonts w:eastAsia="Calibri"/>
            <w:i/>
            <w:iCs/>
            <w:sz w:val="16"/>
            <w:szCs w:val="16"/>
            <w:lang w:val="ru-RU" w:eastAsia="ar-SA"/>
          </w:rPr>
          <w:t>програма</w:t>
        </w:r>
        <w:proofErr w:type="spellEnd"/>
        <w:r w:rsidRPr="007D458E">
          <w:rPr>
            <w:rFonts w:eastAsia="Calibri"/>
            <w:i/>
            <w:iCs/>
            <w:sz w:val="16"/>
            <w:szCs w:val="16"/>
            <w:lang w:val="ru-RU" w:eastAsia="ar-SA"/>
          </w:rPr>
          <w:t xml:space="preserve"> „</w:t>
        </w:r>
        <w:proofErr w:type="spellStart"/>
        <w:r w:rsidRPr="007D458E">
          <w:rPr>
            <w:rFonts w:eastAsia="Calibri"/>
            <w:i/>
            <w:iCs/>
            <w:sz w:val="16"/>
            <w:szCs w:val="16"/>
            <w:lang w:val="ru-RU" w:eastAsia="ar-SA"/>
          </w:rPr>
          <w:t>Региони</w:t>
        </w:r>
        <w:proofErr w:type="spellEnd"/>
        <w:r w:rsidRPr="007D458E">
          <w:rPr>
            <w:rFonts w:eastAsia="Calibri"/>
            <w:i/>
            <w:iCs/>
            <w:sz w:val="16"/>
            <w:szCs w:val="16"/>
            <w:lang w:val="ru-RU" w:eastAsia="ar-SA"/>
          </w:rPr>
          <w:t xml:space="preserve"> в </w:t>
        </w:r>
        <w:proofErr w:type="spellStart"/>
        <w:r w:rsidRPr="007D458E">
          <w:rPr>
            <w:rFonts w:eastAsia="Calibri"/>
            <w:i/>
            <w:iCs/>
            <w:sz w:val="16"/>
            <w:szCs w:val="16"/>
            <w:lang w:val="ru-RU" w:eastAsia="ar-SA"/>
          </w:rPr>
          <w:t>растеж</w:t>
        </w:r>
        <w:proofErr w:type="spellEnd"/>
        <w:r w:rsidRPr="007D458E">
          <w:rPr>
            <w:rFonts w:eastAsia="Calibri"/>
            <w:i/>
            <w:iCs/>
            <w:sz w:val="16"/>
            <w:szCs w:val="16"/>
            <w:lang w:val="ru-RU" w:eastAsia="ar-SA"/>
          </w:rPr>
          <w:t xml:space="preserve">” 2014-2020 г., </w:t>
        </w:r>
        <w:proofErr w:type="spellStart"/>
        <w:r w:rsidRPr="007D458E">
          <w:rPr>
            <w:rFonts w:eastAsia="Calibri"/>
            <w:i/>
            <w:iCs/>
            <w:sz w:val="16"/>
            <w:szCs w:val="16"/>
            <w:lang w:val="ru-RU" w:eastAsia="ar-SA"/>
          </w:rPr>
          <w:t>съфинансирана</w:t>
        </w:r>
        <w:proofErr w:type="spellEnd"/>
        <w:r w:rsidRPr="007D458E">
          <w:rPr>
            <w:rFonts w:eastAsia="Calibri"/>
            <w:i/>
            <w:iCs/>
            <w:sz w:val="16"/>
            <w:szCs w:val="16"/>
            <w:lang w:val="ru-RU" w:eastAsia="ar-SA"/>
          </w:rPr>
          <w:t xml:space="preserve"> от </w:t>
        </w:r>
        <w:proofErr w:type="spellStart"/>
        <w:r w:rsidRPr="007D458E">
          <w:rPr>
            <w:rFonts w:eastAsia="Calibri"/>
            <w:i/>
            <w:iCs/>
            <w:sz w:val="16"/>
            <w:szCs w:val="16"/>
            <w:lang w:val="ru-RU" w:eastAsia="ar-SA"/>
          </w:rPr>
          <w:t>Европейския</w:t>
        </w:r>
        <w:proofErr w:type="spellEnd"/>
        <w:r w:rsidRPr="007D458E">
          <w:rPr>
            <w:rFonts w:eastAsia="Calibri"/>
            <w:i/>
            <w:iCs/>
            <w:sz w:val="16"/>
            <w:szCs w:val="16"/>
            <w:lang w:val="ru-RU" w:eastAsia="ar-SA"/>
          </w:rPr>
          <w:t xml:space="preserve"> </w:t>
        </w:r>
        <w:proofErr w:type="spellStart"/>
        <w:r w:rsidRPr="007D458E">
          <w:rPr>
            <w:rFonts w:eastAsia="Calibri"/>
            <w:i/>
            <w:iCs/>
            <w:sz w:val="16"/>
            <w:szCs w:val="16"/>
            <w:lang w:val="ru-RU" w:eastAsia="ar-SA"/>
          </w:rPr>
          <w:t>съюз</w:t>
        </w:r>
        <w:proofErr w:type="spellEnd"/>
        <w:r w:rsidRPr="007D458E">
          <w:rPr>
            <w:rFonts w:eastAsia="Calibri"/>
            <w:i/>
            <w:iCs/>
            <w:sz w:val="16"/>
            <w:szCs w:val="16"/>
            <w:lang w:val="ru-RU" w:eastAsia="ar-SA"/>
          </w:rPr>
          <w:t xml:space="preserve"> чрез </w:t>
        </w:r>
        <w:proofErr w:type="spellStart"/>
        <w:r w:rsidRPr="007D458E">
          <w:rPr>
            <w:rFonts w:eastAsia="Calibri"/>
            <w:i/>
            <w:iCs/>
            <w:sz w:val="16"/>
            <w:szCs w:val="16"/>
            <w:lang w:val="ru-RU" w:eastAsia="ar-SA"/>
          </w:rPr>
          <w:t>Европейския</w:t>
        </w:r>
        <w:proofErr w:type="spellEnd"/>
        <w:r w:rsidRPr="007D458E">
          <w:rPr>
            <w:rFonts w:eastAsia="Calibri"/>
            <w:i/>
            <w:iCs/>
            <w:sz w:val="16"/>
            <w:szCs w:val="16"/>
            <w:lang w:val="ru-RU" w:eastAsia="ar-SA"/>
          </w:rPr>
          <w:t xml:space="preserve"> фонд за </w:t>
        </w:r>
        <w:proofErr w:type="spellStart"/>
        <w:r w:rsidRPr="007D458E">
          <w:rPr>
            <w:rFonts w:eastAsia="Calibri"/>
            <w:i/>
            <w:iCs/>
            <w:sz w:val="16"/>
            <w:szCs w:val="16"/>
            <w:lang w:val="ru-RU" w:eastAsia="ar-SA"/>
          </w:rPr>
          <w:t>регионално</w:t>
        </w:r>
        <w:proofErr w:type="spellEnd"/>
        <w:r w:rsidRPr="007D458E">
          <w:rPr>
            <w:rFonts w:eastAsia="Calibri"/>
            <w:i/>
            <w:iCs/>
            <w:sz w:val="16"/>
            <w:szCs w:val="16"/>
            <w:lang w:val="ru-RU" w:eastAsia="ar-SA"/>
          </w:rPr>
          <w:t xml:space="preserve"> развитие. </w:t>
        </w:r>
        <w:proofErr w:type="spellStart"/>
        <w:r w:rsidRPr="007D458E">
          <w:rPr>
            <w:rFonts w:eastAsia="Calibri"/>
            <w:i/>
            <w:iCs/>
            <w:sz w:val="16"/>
            <w:szCs w:val="16"/>
            <w:lang w:val="ru-RU" w:eastAsia="ar-SA"/>
          </w:rPr>
          <w:t>Цялата</w:t>
        </w:r>
        <w:proofErr w:type="spellEnd"/>
        <w:r w:rsidRPr="007D458E">
          <w:rPr>
            <w:rFonts w:eastAsia="Calibri"/>
            <w:i/>
            <w:iCs/>
            <w:sz w:val="16"/>
            <w:szCs w:val="16"/>
            <w:lang w:val="ru-RU" w:eastAsia="ar-SA"/>
          </w:rPr>
          <w:t xml:space="preserve"> </w:t>
        </w:r>
        <w:proofErr w:type="spellStart"/>
        <w:r w:rsidRPr="007D458E">
          <w:rPr>
            <w:rFonts w:eastAsia="Calibri"/>
            <w:i/>
            <w:iCs/>
            <w:sz w:val="16"/>
            <w:szCs w:val="16"/>
            <w:lang w:val="ru-RU" w:eastAsia="ar-SA"/>
          </w:rPr>
          <w:t>отговорност</w:t>
        </w:r>
        <w:proofErr w:type="spellEnd"/>
        <w:r w:rsidRPr="007D458E">
          <w:rPr>
            <w:rFonts w:eastAsia="Calibri"/>
            <w:i/>
            <w:iCs/>
            <w:sz w:val="16"/>
            <w:szCs w:val="16"/>
            <w:lang w:val="ru-RU" w:eastAsia="ar-SA"/>
          </w:rPr>
          <w:t xml:space="preserve"> за </w:t>
        </w:r>
        <w:proofErr w:type="spellStart"/>
        <w:r w:rsidRPr="007D458E">
          <w:rPr>
            <w:rFonts w:eastAsia="Calibri"/>
            <w:i/>
            <w:iCs/>
            <w:sz w:val="16"/>
            <w:szCs w:val="16"/>
            <w:lang w:val="ru-RU" w:eastAsia="ar-SA"/>
          </w:rPr>
          <w:t>съдържанието</w:t>
        </w:r>
        <w:proofErr w:type="spellEnd"/>
        <w:r w:rsidRPr="007D458E">
          <w:rPr>
            <w:rFonts w:eastAsia="Calibri"/>
            <w:i/>
            <w:iCs/>
            <w:sz w:val="16"/>
            <w:szCs w:val="16"/>
            <w:lang w:val="ru-RU" w:eastAsia="ar-SA"/>
          </w:rPr>
          <w:t xml:space="preserve"> на </w:t>
        </w:r>
        <w:proofErr w:type="spellStart"/>
        <w:r w:rsidRPr="007D458E">
          <w:rPr>
            <w:rFonts w:eastAsia="Calibri"/>
            <w:i/>
            <w:iCs/>
            <w:sz w:val="16"/>
            <w:szCs w:val="16"/>
            <w:lang w:val="ru-RU" w:eastAsia="ar-SA"/>
          </w:rPr>
          <w:t>публикацията</w:t>
        </w:r>
        <w:proofErr w:type="spellEnd"/>
        <w:r w:rsidRPr="007D458E">
          <w:rPr>
            <w:rFonts w:eastAsia="Calibri"/>
            <w:i/>
            <w:iCs/>
            <w:sz w:val="16"/>
            <w:szCs w:val="16"/>
            <w:lang w:val="ru-RU" w:eastAsia="ar-SA"/>
          </w:rPr>
          <w:t xml:space="preserve"> се носи от Община </w:t>
        </w:r>
        <w:proofErr w:type="spellStart"/>
        <w:r w:rsidRPr="007D458E">
          <w:rPr>
            <w:rFonts w:eastAsia="Calibri"/>
            <w:i/>
            <w:iCs/>
            <w:sz w:val="16"/>
            <w:szCs w:val="16"/>
            <w:lang w:val="ru-RU" w:eastAsia="ar-SA"/>
          </w:rPr>
          <w:t>Перник</w:t>
        </w:r>
        <w:proofErr w:type="spellEnd"/>
        <w:r w:rsidRPr="007D458E">
          <w:rPr>
            <w:rFonts w:eastAsia="Calibri"/>
            <w:i/>
            <w:iCs/>
            <w:sz w:val="16"/>
            <w:szCs w:val="16"/>
            <w:lang w:val="ru-RU" w:eastAsia="ar-SA"/>
          </w:rPr>
          <w:t xml:space="preserve"> и при </w:t>
        </w:r>
        <w:proofErr w:type="spellStart"/>
        <w:r w:rsidRPr="007D458E">
          <w:rPr>
            <w:rFonts w:eastAsia="Calibri"/>
            <w:i/>
            <w:iCs/>
            <w:sz w:val="16"/>
            <w:szCs w:val="16"/>
            <w:lang w:val="ru-RU" w:eastAsia="ar-SA"/>
          </w:rPr>
          <w:t>никакви</w:t>
        </w:r>
        <w:proofErr w:type="spellEnd"/>
        <w:r w:rsidRPr="007D458E">
          <w:rPr>
            <w:rFonts w:eastAsia="Calibri"/>
            <w:i/>
            <w:iCs/>
            <w:sz w:val="16"/>
            <w:szCs w:val="16"/>
            <w:lang w:val="ru-RU" w:eastAsia="ar-SA"/>
          </w:rPr>
          <w:t xml:space="preserve"> </w:t>
        </w:r>
        <w:proofErr w:type="spellStart"/>
        <w:r w:rsidRPr="007D458E">
          <w:rPr>
            <w:rFonts w:eastAsia="Calibri"/>
            <w:i/>
            <w:iCs/>
            <w:sz w:val="16"/>
            <w:szCs w:val="16"/>
            <w:lang w:val="ru-RU" w:eastAsia="ar-SA"/>
          </w:rPr>
          <w:t>обстоятелства</w:t>
        </w:r>
        <w:proofErr w:type="spellEnd"/>
        <w:r w:rsidRPr="007D458E">
          <w:rPr>
            <w:rFonts w:eastAsia="Calibri"/>
            <w:i/>
            <w:iCs/>
            <w:sz w:val="16"/>
            <w:szCs w:val="16"/>
            <w:lang w:val="ru-RU" w:eastAsia="ar-SA"/>
          </w:rPr>
          <w:t xml:space="preserve"> не </w:t>
        </w:r>
        <w:proofErr w:type="spellStart"/>
        <w:r w:rsidRPr="007D458E">
          <w:rPr>
            <w:rFonts w:eastAsia="Calibri"/>
            <w:i/>
            <w:iCs/>
            <w:sz w:val="16"/>
            <w:szCs w:val="16"/>
            <w:lang w:val="ru-RU" w:eastAsia="ar-SA"/>
          </w:rPr>
          <w:t>може</w:t>
        </w:r>
        <w:proofErr w:type="spellEnd"/>
        <w:r w:rsidRPr="007D458E">
          <w:rPr>
            <w:rFonts w:eastAsia="Calibri"/>
            <w:i/>
            <w:iCs/>
            <w:sz w:val="16"/>
            <w:szCs w:val="16"/>
            <w:lang w:val="ru-RU" w:eastAsia="ar-SA"/>
          </w:rPr>
          <w:t xml:space="preserve"> да се </w:t>
        </w:r>
        <w:proofErr w:type="spellStart"/>
        <w:r w:rsidRPr="007D458E">
          <w:rPr>
            <w:rFonts w:eastAsia="Calibri"/>
            <w:i/>
            <w:iCs/>
            <w:sz w:val="16"/>
            <w:szCs w:val="16"/>
            <w:lang w:val="ru-RU" w:eastAsia="ar-SA"/>
          </w:rPr>
          <w:t>счита</w:t>
        </w:r>
        <w:proofErr w:type="spellEnd"/>
        <w:r w:rsidRPr="007D458E">
          <w:rPr>
            <w:rFonts w:eastAsia="Calibri"/>
            <w:i/>
            <w:iCs/>
            <w:sz w:val="16"/>
            <w:szCs w:val="16"/>
            <w:lang w:val="ru-RU" w:eastAsia="ar-SA"/>
          </w:rPr>
          <w:t xml:space="preserve">, че </w:t>
        </w:r>
        <w:proofErr w:type="spellStart"/>
        <w:r w:rsidRPr="007D458E">
          <w:rPr>
            <w:rFonts w:eastAsia="Calibri"/>
            <w:i/>
            <w:iCs/>
            <w:sz w:val="16"/>
            <w:szCs w:val="16"/>
            <w:lang w:val="ru-RU" w:eastAsia="ar-SA"/>
          </w:rPr>
          <w:t>този</w:t>
        </w:r>
        <w:proofErr w:type="spellEnd"/>
        <w:r w:rsidRPr="007D458E">
          <w:rPr>
            <w:rFonts w:eastAsia="Calibri"/>
            <w:i/>
            <w:iCs/>
            <w:sz w:val="16"/>
            <w:szCs w:val="16"/>
            <w:lang w:val="ru-RU" w:eastAsia="ar-SA"/>
          </w:rPr>
          <w:t xml:space="preserve"> документ </w:t>
        </w:r>
        <w:proofErr w:type="spellStart"/>
        <w:r w:rsidRPr="007D458E">
          <w:rPr>
            <w:rFonts w:eastAsia="Calibri"/>
            <w:i/>
            <w:iCs/>
            <w:sz w:val="16"/>
            <w:szCs w:val="16"/>
            <w:lang w:val="ru-RU" w:eastAsia="ar-SA"/>
          </w:rPr>
          <w:t>отразява</w:t>
        </w:r>
        <w:proofErr w:type="spellEnd"/>
        <w:r w:rsidRPr="007D458E">
          <w:rPr>
            <w:rFonts w:eastAsia="Calibri"/>
            <w:i/>
            <w:iCs/>
            <w:sz w:val="16"/>
            <w:szCs w:val="16"/>
            <w:lang w:val="ru-RU" w:eastAsia="ar-SA"/>
          </w:rPr>
          <w:t xml:space="preserve"> </w:t>
        </w:r>
        <w:proofErr w:type="spellStart"/>
        <w:r w:rsidRPr="007D458E">
          <w:rPr>
            <w:rFonts w:eastAsia="Calibri"/>
            <w:i/>
            <w:iCs/>
            <w:sz w:val="16"/>
            <w:szCs w:val="16"/>
            <w:lang w:val="ru-RU" w:eastAsia="ar-SA"/>
          </w:rPr>
          <w:t>официалното</w:t>
        </w:r>
        <w:proofErr w:type="spellEnd"/>
        <w:r w:rsidRPr="007D458E">
          <w:rPr>
            <w:rFonts w:eastAsia="Calibri"/>
            <w:i/>
            <w:iCs/>
            <w:sz w:val="16"/>
            <w:szCs w:val="16"/>
            <w:lang w:val="ru-RU" w:eastAsia="ar-SA"/>
          </w:rPr>
          <w:t xml:space="preserve"> становище на </w:t>
        </w:r>
        <w:proofErr w:type="spellStart"/>
        <w:r w:rsidRPr="007D458E">
          <w:rPr>
            <w:rFonts w:eastAsia="Calibri"/>
            <w:i/>
            <w:iCs/>
            <w:sz w:val="16"/>
            <w:szCs w:val="16"/>
            <w:lang w:val="ru-RU" w:eastAsia="ar-SA"/>
          </w:rPr>
          <w:t>Европейския</w:t>
        </w:r>
        <w:proofErr w:type="spellEnd"/>
        <w:r w:rsidRPr="007D458E">
          <w:rPr>
            <w:rFonts w:eastAsia="Calibri"/>
            <w:i/>
            <w:iCs/>
            <w:sz w:val="16"/>
            <w:szCs w:val="16"/>
            <w:lang w:val="ru-RU" w:eastAsia="ar-SA"/>
          </w:rPr>
          <w:t xml:space="preserve"> </w:t>
        </w:r>
        <w:proofErr w:type="spellStart"/>
        <w:r w:rsidRPr="007D458E">
          <w:rPr>
            <w:rFonts w:eastAsia="Calibri"/>
            <w:i/>
            <w:iCs/>
            <w:sz w:val="16"/>
            <w:szCs w:val="16"/>
            <w:lang w:val="ru-RU" w:eastAsia="ar-SA"/>
          </w:rPr>
          <w:t>съюз</w:t>
        </w:r>
        <w:proofErr w:type="spellEnd"/>
        <w:r w:rsidRPr="007D458E">
          <w:rPr>
            <w:rFonts w:eastAsia="Calibri"/>
            <w:i/>
            <w:iCs/>
            <w:sz w:val="16"/>
            <w:szCs w:val="16"/>
            <w:lang w:val="ru-RU" w:eastAsia="ar-SA"/>
          </w:rPr>
          <w:t xml:space="preserve"> и </w:t>
        </w:r>
        <w:proofErr w:type="spellStart"/>
        <w:r w:rsidRPr="007D458E">
          <w:rPr>
            <w:rFonts w:eastAsia="Calibri"/>
            <w:i/>
            <w:iCs/>
            <w:sz w:val="16"/>
            <w:szCs w:val="16"/>
            <w:lang w:val="ru-RU" w:eastAsia="ar-SA"/>
          </w:rPr>
          <w:t>Управляващия</w:t>
        </w:r>
        <w:proofErr w:type="spellEnd"/>
        <w:r w:rsidRPr="007D458E">
          <w:rPr>
            <w:rFonts w:eastAsia="Calibri"/>
            <w:i/>
            <w:iCs/>
            <w:sz w:val="16"/>
            <w:szCs w:val="16"/>
            <w:lang w:val="ru-RU" w:eastAsia="ar-SA"/>
          </w:rPr>
          <w:t xml:space="preserve"> орган на ОПРР 2014-2020 г.</w:t>
        </w:r>
      </w:p>
    </w:sdtContent>
  </w:sdt>
  <w:p w:rsidR="00B82AE4" w:rsidRDefault="00B82AE4" w:rsidP="007D458E">
    <w:pPr>
      <w:pBdr>
        <w:top w:val="single" w:sz="4" w:space="1" w:color="auto"/>
      </w:pBdr>
      <w:suppressAutoHyphens/>
      <w:spacing w:line="100" w:lineRule="atLea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AE4" w:rsidRDefault="00B82AE4" w:rsidP="00FF1979">
      <w:r>
        <w:separator/>
      </w:r>
    </w:p>
  </w:footnote>
  <w:footnote w:type="continuationSeparator" w:id="0">
    <w:p w:rsidR="00B82AE4" w:rsidRDefault="00B82AE4" w:rsidP="00FF1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24" w:type="dxa"/>
      <w:tblInd w:w="-722" w:type="dxa"/>
      <w:tblLayout w:type="fixed"/>
      <w:tblLook w:val="0000" w:firstRow="0" w:lastRow="0" w:firstColumn="0" w:lastColumn="0" w:noHBand="0" w:noVBand="0"/>
    </w:tblPr>
    <w:tblGrid>
      <w:gridCol w:w="3889"/>
      <w:gridCol w:w="6635"/>
    </w:tblGrid>
    <w:tr w:rsidR="00B82AE4" w:rsidRPr="00A3297F" w:rsidTr="00A3297F">
      <w:trPr>
        <w:trHeight w:val="1231"/>
      </w:trPr>
      <w:tc>
        <w:tcPr>
          <w:tcW w:w="3889" w:type="dxa"/>
          <w:shd w:val="clear" w:color="auto" w:fill="auto"/>
        </w:tcPr>
        <w:p w:rsidR="00B82AE4" w:rsidRPr="00A3297F" w:rsidRDefault="00B82AE4" w:rsidP="00A3297F">
          <w:pPr>
            <w:suppressAutoHyphens/>
            <w:ind w:left="-108" w:right="-108"/>
            <w:rPr>
              <w:rFonts w:ascii="Arial Narrow" w:hAnsi="Arial Narrow"/>
              <w:lang w:val="ru-RU"/>
            </w:rPr>
          </w:pPr>
          <w:r w:rsidRPr="00A3297F">
            <w:rPr>
              <w:noProof/>
            </w:rPr>
            <w:drawing>
              <wp:inline distT="0" distB="0" distL="0" distR="0" wp14:anchorId="125B52B1" wp14:editId="548000B4">
                <wp:extent cx="2208530" cy="76771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6635" w:type="dxa"/>
          <w:shd w:val="clear" w:color="auto" w:fill="auto"/>
        </w:tcPr>
        <w:p w:rsidR="00B82AE4" w:rsidRPr="00A3297F" w:rsidRDefault="00B82AE4" w:rsidP="00A3297F">
          <w:pPr>
            <w:tabs>
              <w:tab w:val="left" w:pos="4752"/>
            </w:tabs>
            <w:suppressAutoHyphens/>
            <w:spacing w:before="40"/>
            <w:ind w:left="2620"/>
            <w:jc w:val="center"/>
            <w:rPr>
              <w:sz w:val="4"/>
              <w:szCs w:val="4"/>
            </w:rPr>
          </w:pPr>
          <w:r w:rsidRPr="00A3297F">
            <w:rPr>
              <w:noProof/>
            </w:rPr>
            <w:drawing>
              <wp:anchor distT="0" distB="0" distL="114300" distR="114300" simplePos="0" relativeHeight="251659264" behindDoc="1" locked="0" layoutInCell="1" allowOverlap="1" wp14:anchorId="4DA7E044" wp14:editId="3C53799A">
                <wp:simplePos x="0" y="0"/>
                <wp:positionH relativeFrom="column">
                  <wp:posOffset>437515</wp:posOffset>
                </wp:positionH>
                <wp:positionV relativeFrom="paragraph">
                  <wp:posOffset>25400</wp:posOffset>
                </wp:positionV>
                <wp:extent cx="731520" cy="739775"/>
                <wp:effectExtent l="0" t="0" r="0" b="3175"/>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anchor>
            </w:drawing>
          </w:r>
          <w:r w:rsidRPr="00A3297F">
            <w:rPr>
              <w:noProof/>
            </w:rPr>
            <w:drawing>
              <wp:inline distT="0" distB="0" distL="0" distR="0" wp14:anchorId="696CEE2C" wp14:editId="12F9F709">
                <wp:extent cx="1941195" cy="673100"/>
                <wp:effectExtent l="0" t="0" r="190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B82AE4" w:rsidRDefault="00B82AE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1"/>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373CF1"/>
    <w:multiLevelType w:val="hybridMultilevel"/>
    <w:tmpl w:val="31AE67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67C6758"/>
    <w:multiLevelType w:val="multilevel"/>
    <w:tmpl w:val="EFF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AA01DD"/>
    <w:multiLevelType w:val="multilevel"/>
    <w:tmpl w:val="5CF0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5220AF"/>
    <w:multiLevelType w:val="hybridMultilevel"/>
    <w:tmpl w:val="FCE8EEC2"/>
    <w:lvl w:ilvl="0" w:tplc="0402000F">
      <w:numFmt w:val="bullet"/>
      <w:lvlText w:val="-"/>
      <w:lvlJc w:val="left"/>
      <w:pPr>
        <w:ind w:left="1211"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6">
    <w:nsid w:val="17AD76E2"/>
    <w:multiLevelType w:val="hybridMultilevel"/>
    <w:tmpl w:val="6324B74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BC16EF0"/>
    <w:multiLevelType w:val="multilevel"/>
    <w:tmpl w:val="5570437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29B5CBB"/>
    <w:multiLevelType w:val="multilevel"/>
    <w:tmpl w:val="869A3736"/>
    <w:lvl w:ilvl="0">
      <w:start w:val="5"/>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3F6236"/>
    <w:multiLevelType w:val="multilevel"/>
    <w:tmpl w:val="FCA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072FC"/>
    <w:multiLevelType w:val="hybridMultilevel"/>
    <w:tmpl w:val="CDAA8430"/>
    <w:lvl w:ilvl="0" w:tplc="FEC45C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ACA4973"/>
    <w:multiLevelType w:val="hybridMultilevel"/>
    <w:tmpl w:val="0C300ACC"/>
    <w:lvl w:ilvl="0" w:tplc="879E5028">
      <w:start w:val="1"/>
      <w:numFmt w:val="decimal"/>
      <w:lvlText w:val="%1."/>
      <w:lvlJc w:val="left"/>
      <w:pPr>
        <w:ind w:left="360" w:hanging="360"/>
      </w:pPr>
      <w:rPr>
        <w:rFonts w:eastAsia="Batang"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BE82CDC"/>
    <w:multiLevelType w:val="multilevel"/>
    <w:tmpl w:val="69CC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9678DC"/>
    <w:multiLevelType w:val="multilevel"/>
    <w:tmpl w:val="CCB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A12E9"/>
    <w:multiLevelType w:val="hybridMultilevel"/>
    <w:tmpl w:val="ECB47EDE"/>
    <w:lvl w:ilvl="0" w:tplc="78D60E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C283F"/>
    <w:multiLevelType w:val="hybridMultilevel"/>
    <w:tmpl w:val="D50E1ED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5FF4720"/>
    <w:multiLevelType w:val="multilevel"/>
    <w:tmpl w:val="011E4BB6"/>
    <w:lvl w:ilvl="0">
      <w:start w:val="1"/>
      <w:numFmt w:val="decimal"/>
      <w:lvlText w:val="%1."/>
      <w:lvlJc w:val="left"/>
      <w:pPr>
        <w:ind w:left="1758" w:hanging="1050"/>
      </w:pPr>
      <w:rPr>
        <w:rFonts w:hint="default"/>
      </w:rPr>
    </w:lvl>
    <w:lvl w:ilvl="1">
      <w:start w:val="1"/>
      <w:numFmt w:val="decimal"/>
      <w:isLgl/>
      <w:lvlText w:val="%2."/>
      <w:lvlJc w:val="left"/>
      <w:pPr>
        <w:ind w:left="1128" w:hanging="420"/>
      </w:pPr>
      <w:rPr>
        <w:rFonts w:ascii="Times New Roman" w:eastAsia="Calibri"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3AEC2EB7"/>
    <w:multiLevelType w:val="hybridMultilevel"/>
    <w:tmpl w:val="6BE2156C"/>
    <w:lvl w:ilvl="0" w:tplc="0E344932">
      <w:start w:val="3"/>
      <w:numFmt w:val="bullet"/>
      <w:lvlText w:val="-"/>
      <w:lvlJc w:val="left"/>
      <w:pPr>
        <w:ind w:left="1080" w:hanging="360"/>
      </w:pPr>
      <w:rPr>
        <w:rFonts w:ascii="Times New Roman" w:eastAsia="Times New Roman" w:hAnsi="Times New Roman"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40CD377C"/>
    <w:multiLevelType w:val="hybridMultilevel"/>
    <w:tmpl w:val="30F8213A"/>
    <w:lvl w:ilvl="0" w:tplc="0409000B">
      <w:start w:val="1"/>
      <w:numFmt w:val="bullet"/>
      <w:lvlText w:val=""/>
      <w:lvlJc w:val="left"/>
      <w:pPr>
        <w:ind w:left="107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69F1777"/>
    <w:multiLevelType w:val="hybridMultilevel"/>
    <w:tmpl w:val="71C0742A"/>
    <w:lvl w:ilvl="0" w:tplc="E1808BF4">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2">
    <w:nsid w:val="4AB0066B"/>
    <w:multiLevelType w:val="hybridMultilevel"/>
    <w:tmpl w:val="C468543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0062B57"/>
    <w:multiLevelType w:val="hybridMultilevel"/>
    <w:tmpl w:val="76C6FEB2"/>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0CA10BF"/>
    <w:multiLevelType w:val="hybridMultilevel"/>
    <w:tmpl w:val="51C8003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55D15F9"/>
    <w:multiLevelType w:val="hybridMultilevel"/>
    <w:tmpl w:val="25B0354E"/>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5FBE58A2">
      <w:numFmt w:val="bullet"/>
      <w:lvlText w:val="-"/>
      <w:lvlJc w:val="left"/>
      <w:pPr>
        <w:ind w:left="2160" w:hanging="360"/>
      </w:pPr>
      <w:rPr>
        <w:rFonts w:ascii="Times New Roman" w:eastAsia="Calibri"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57B1D9E"/>
    <w:multiLevelType w:val="hybridMultilevel"/>
    <w:tmpl w:val="BFEA1522"/>
    <w:lvl w:ilvl="0" w:tplc="0402000F">
      <w:start w:val="1"/>
      <w:numFmt w:val="decimal"/>
      <w:lvlText w:val="%1."/>
      <w:lvlJc w:val="left"/>
      <w:pPr>
        <w:tabs>
          <w:tab w:val="num" w:pos="1637"/>
        </w:tabs>
        <w:ind w:left="1637" w:hanging="360"/>
      </w:pPr>
      <w:rPr>
        <w:rFonts w:cs="Times New Roman"/>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27">
    <w:nsid w:val="5BF8039D"/>
    <w:multiLevelType w:val="multilevel"/>
    <w:tmpl w:val="8090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0FA2C59"/>
    <w:multiLevelType w:val="multilevel"/>
    <w:tmpl w:val="13F8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0F5336"/>
    <w:multiLevelType w:val="hybridMultilevel"/>
    <w:tmpl w:val="DF020538"/>
    <w:lvl w:ilvl="0" w:tplc="A44CA664">
      <w:start w:val="9"/>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nsid w:val="6388287F"/>
    <w:multiLevelType w:val="hybridMultilevel"/>
    <w:tmpl w:val="19123B6C"/>
    <w:lvl w:ilvl="0" w:tplc="9D02FDE0">
      <w:start w:val="2"/>
      <w:numFmt w:val="bullet"/>
      <w:lvlText w:val="-"/>
      <w:lvlJc w:val="left"/>
      <w:pPr>
        <w:ind w:left="927" w:hanging="360"/>
      </w:pPr>
      <w:rPr>
        <w:rFonts w:ascii="Times New Roman" w:eastAsia="Times New Roman" w:hAnsi="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cs="Wingdings" w:hint="default"/>
      </w:rPr>
    </w:lvl>
    <w:lvl w:ilvl="3" w:tplc="04020001">
      <w:start w:val="1"/>
      <w:numFmt w:val="bullet"/>
      <w:lvlText w:val=""/>
      <w:lvlJc w:val="left"/>
      <w:pPr>
        <w:ind w:left="3087" w:hanging="360"/>
      </w:pPr>
      <w:rPr>
        <w:rFonts w:ascii="Symbol" w:hAnsi="Symbol" w:cs="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cs="Wingdings" w:hint="default"/>
      </w:rPr>
    </w:lvl>
    <w:lvl w:ilvl="6" w:tplc="04020001">
      <w:start w:val="1"/>
      <w:numFmt w:val="bullet"/>
      <w:lvlText w:val=""/>
      <w:lvlJc w:val="left"/>
      <w:pPr>
        <w:ind w:left="5247" w:hanging="360"/>
      </w:pPr>
      <w:rPr>
        <w:rFonts w:ascii="Symbol" w:hAnsi="Symbol" w:cs="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cs="Wingdings" w:hint="default"/>
      </w:rPr>
    </w:lvl>
  </w:abstractNum>
  <w:abstractNum w:abstractNumId="32">
    <w:nsid w:val="63F27C6B"/>
    <w:multiLevelType w:val="multilevel"/>
    <w:tmpl w:val="180CF3E4"/>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nsid w:val="64013E6C"/>
    <w:multiLevelType w:val="multilevel"/>
    <w:tmpl w:val="C750F2D4"/>
    <w:lvl w:ilvl="0">
      <w:start w:val="1"/>
      <w:numFmt w:val="decimal"/>
      <w:lvlText w:val="%1."/>
      <w:lvlJc w:val="left"/>
      <w:pPr>
        <w:tabs>
          <w:tab w:val="num" w:pos="720"/>
        </w:tabs>
        <w:ind w:left="720" w:hanging="360"/>
      </w:pPr>
      <w:rPr>
        <w:rFonts w:hint="default"/>
      </w:r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96F1EF0"/>
    <w:multiLevelType w:val="multilevel"/>
    <w:tmpl w:val="23EA5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C5DE3"/>
    <w:multiLevelType w:val="hybridMultilevel"/>
    <w:tmpl w:val="13E0E44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FAA1D0C"/>
    <w:multiLevelType w:val="multilevel"/>
    <w:tmpl w:val="2F120F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BE6784"/>
    <w:multiLevelType w:val="hybridMultilevel"/>
    <w:tmpl w:val="1F020F88"/>
    <w:lvl w:ilvl="0" w:tplc="E54C5338">
      <w:start w:val="1"/>
      <w:numFmt w:val="decimal"/>
      <w:lvlText w:val="(%1)"/>
      <w:lvlJc w:val="left"/>
      <w:pPr>
        <w:tabs>
          <w:tab w:val="num" w:pos="840"/>
        </w:tabs>
        <w:ind w:firstLine="720"/>
      </w:pPr>
      <w:rPr>
        <w:rFonts w:hint="default"/>
        <w:b/>
        <w:bCs/>
        <w:i w:val="0"/>
        <w:iCs w:val="0"/>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38">
    <w:nsid w:val="720F7524"/>
    <w:multiLevelType w:val="hybridMultilevel"/>
    <w:tmpl w:val="2388A20A"/>
    <w:lvl w:ilvl="0" w:tplc="F01CE754">
      <w:start w:val="13"/>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9">
    <w:nsid w:val="72FE49E0"/>
    <w:multiLevelType w:val="hybridMultilevel"/>
    <w:tmpl w:val="82CAFBC0"/>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40">
    <w:nsid w:val="77B353BF"/>
    <w:multiLevelType w:val="hybridMultilevel"/>
    <w:tmpl w:val="3C26E56A"/>
    <w:lvl w:ilvl="0" w:tplc="8D6AA69C">
      <w:numFmt w:val="bullet"/>
      <w:lvlText w:val="•"/>
      <w:lvlJc w:val="left"/>
      <w:pPr>
        <w:ind w:left="780" w:hanging="360"/>
      </w:pPr>
      <w:rPr>
        <w:rFonts w:ascii="Times New Roman" w:eastAsia="TimesNewRomanPSMT"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1">
    <w:nsid w:val="796C7BB3"/>
    <w:multiLevelType w:val="hybridMultilevel"/>
    <w:tmpl w:val="DE04B9DE"/>
    <w:lvl w:ilvl="0" w:tplc="BEF2D500">
      <w:start w:val="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2">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1"/>
  </w:num>
  <w:num w:numId="7">
    <w:abstractNumId w:val="41"/>
  </w:num>
  <w:num w:numId="8">
    <w:abstractNumId w:val="2"/>
  </w:num>
  <w:num w:numId="9">
    <w:abstractNumId w:val="26"/>
  </w:num>
  <w:num w:numId="10">
    <w:abstractNumId w:val="6"/>
  </w:num>
  <w:num w:numId="11">
    <w:abstractNumId w:val="23"/>
  </w:num>
  <w:num w:numId="12">
    <w:abstractNumId w:val="15"/>
  </w:num>
  <w:num w:numId="13">
    <w:abstractNumId w:val="18"/>
  </w:num>
  <w:num w:numId="14">
    <w:abstractNumId w:val="22"/>
  </w:num>
  <w:num w:numId="15">
    <w:abstractNumId w:val="17"/>
  </w:num>
  <w:num w:numId="16">
    <w:abstractNumId w:val="35"/>
  </w:num>
  <w:num w:numId="17">
    <w:abstractNumId w:val="24"/>
  </w:num>
  <w:num w:numId="18">
    <w:abstractNumId w:val="25"/>
  </w:num>
  <w:num w:numId="19">
    <w:abstractNumId w:val="3"/>
  </w:num>
  <w:num w:numId="20">
    <w:abstractNumId w:val="29"/>
  </w:num>
  <w:num w:numId="21">
    <w:abstractNumId w:val="14"/>
  </w:num>
  <w:num w:numId="22">
    <w:abstractNumId w:val="27"/>
  </w:num>
  <w:num w:numId="23">
    <w:abstractNumId w:val="13"/>
  </w:num>
  <w:num w:numId="24">
    <w:abstractNumId w:val="10"/>
  </w:num>
  <w:num w:numId="25">
    <w:abstractNumId w:val="12"/>
  </w:num>
  <w:num w:numId="26">
    <w:abstractNumId w:val="7"/>
  </w:num>
  <w:num w:numId="27">
    <w:abstractNumId w:val="0"/>
  </w:num>
  <w:num w:numId="28">
    <w:abstractNumId w:val="1"/>
  </w:num>
  <w:num w:numId="29">
    <w:abstractNumId w:val="28"/>
    <w:lvlOverride w:ilvl="0">
      <w:startOverride w:val="1"/>
    </w:lvlOverride>
  </w:num>
  <w:num w:numId="30">
    <w:abstractNumId w:val="20"/>
    <w:lvlOverride w:ilvl="0">
      <w:startOverride w:val="1"/>
    </w:lvlOverride>
  </w:num>
  <w:num w:numId="31">
    <w:abstractNumId w:val="9"/>
  </w:num>
  <w:num w:numId="32">
    <w:abstractNumId w:val="32"/>
  </w:num>
  <w:num w:numId="33">
    <w:abstractNumId w:val="19"/>
  </w:num>
  <w:num w:numId="34">
    <w:abstractNumId w:val="42"/>
  </w:num>
  <w:num w:numId="35">
    <w:abstractNumId w:val="40"/>
  </w:num>
  <w:num w:numId="36">
    <w:abstractNumId w:val="16"/>
  </w:num>
  <w:num w:numId="37">
    <w:abstractNumId w:val="39"/>
  </w:num>
  <w:num w:numId="38">
    <w:abstractNumId w:val="11"/>
  </w:num>
  <w:num w:numId="39">
    <w:abstractNumId w:val="5"/>
  </w:num>
  <w:num w:numId="40">
    <w:abstractNumId w:val="8"/>
  </w:num>
  <w:num w:numId="41">
    <w:abstractNumId w:val="36"/>
  </w:num>
  <w:num w:numId="42">
    <w:abstractNumId w:val="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D4DEC"/>
    <w:rsid w:val="00001462"/>
    <w:rsid w:val="00002F6B"/>
    <w:rsid w:val="00013B7F"/>
    <w:rsid w:val="00014958"/>
    <w:rsid w:val="00016542"/>
    <w:rsid w:val="0002669B"/>
    <w:rsid w:val="000276BE"/>
    <w:rsid w:val="00032B8C"/>
    <w:rsid w:val="000344D5"/>
    <w:rsid w:val="00034927"/>
    <w:rsid w:val="0003556A"/>
    <w:rsid w:val="00036A27"/>
    <w:rsid w:val="00045E23"/>
    <w:rsid w:val="000461C0"/>
    <w:rsid w:val="00054209"/>
    <w:rsid w:val="00056631"/>
    <w:rsid w:val="00057D3C"/>
    <w:rsid w:val="00063E0D"/>
    <w:rsid w:val="00072C81"/>
    <w:rsid w:val="000739B5"/>
    <w:rsid w:val="00077B55"/>
    <w:rsid w:val="0008137F"/>
    <w:rsid w:val="000914CF"/>
    <w:rsid w:val="00093C12"/>
    <w:rsid w:val="0009541E"/>
    <w:rsid w:val="00096B4D"/>
    <w:rsid w:val="00096CAA"/>
    <w:rsid w:val="000A05B7"/>
    <w:rsid w:val="000A7DA4"/>
    <w:rsid w:val="000B2777"/>
    <w:rsid w:val="000B5F31"/>
    <w:rsid w:val="000E06AB"/>
    <w:rsid w:val="000E3FD9"/>
    <w:rsid w:val="000E52A6"/>
    <w:rsid w:val="000F0599"/>
    <w:rsid w:val="000F0908"/>
    <w:rsid w:val="00103ADE"/>
    <w:rsid w:val="0011032D"/>
    <w:rsid w:val="00113F7E"/>
    <w:rsid w:val="00115532"/>
    <w:rsid w:val="001216B5"/>
    <w:rsid w:val="0012260F"/>
    <w:rsid w:val="001235C9"/>
    <w:rsid w:val="001243A4"/>
    <w:rsid w:val="0014642E"/>
    <w:rsid w:val="001502DB"/>
    <w:rsid w:val="0015600E"/>
    <w:rsid w:val="00156E27"/>
    <w:rsid w:val="001610C9"/>
    <w:rsid w:val="0016233C"/>
    <w:rsid w:val="00165E03"/>
    <w:rsid w:val="00167B9E"/>
    <w:rsid w:val="00174010"/>
    <w:rsid w:val="0017422D"/>
    <w:rsid w:val="00177907"/>
    <w:rsid w:val="00177AA0"/>
    <w:rsid w:val="00177BA4"/>
    <w:rsid w:val="00180F42"/>
    <w:rsid w:val="001819F1"/>
    <w:rsid w:val="001845C3"/>
    <w:rsid w:val="00187683"/>
    <w:rsid w:val="00192EAA"/>
    <w:rsid w:val="001A48AC"/>
    <w:rsid w:val="001A58D8"/>
    <w:rsid w:val="001A6ADB"/>
    <w:rsid w:val="001B03AD"/>
    <w:rsid w:val="001B4489"/>
    <w:rsid w:val="001C7362"/>
    <w:rsid w:val="001D0822"/>
    <w:rsid w:val="001D1F35"/>
    <w:rsid w:val="001D21CF"/>
    <w:rsid w:val="001D4DEC"/>
    <w:rsid w:val="001E7391"/>
    <w:rsid w:val="001F31E3"/>
    <w:rsid w:val="001F348C"/>
    <w:rsid w:val="00200007"/>
    <w:rsid w:val="002026B1"/>
    <w:rsid w:val="002038CD"/>
    <w:rsid w:val="00207AA6"/>
    <w:rsid w:val="002135A5"/>
    <w:rsid w:val="0021451E"/>
    <w:rsid w:val="00214807"/>
    <w:rsid w:val="00214CB3"/>
    <w:rsid w:val="00215478"/>
    <w:rsid w:val="002176A6"/>
    <w:rsid w:val="00217E27"/>
    <w:rsid w:val="0022241E"/>
    <w:rsid w:val="00222875"/>
    <w:rsid w:val="00222F7A"/>
    <w:rsid w:val="002257CA"/>
    <w:rsid w:val="0022582A"/>
    <w:rsid w:val="00231867"/>
    <w:rsid w:val="00240EF5"/>
    <w:rsid w:val="00241F96"/>
    <w:rsid w:val="0024770C"/>
    <w:rsid w:val="00250670"/>
    <w:rsid w:val="00255E4F"/>
    <w:rsid w:val="002653CD"/>
    <w:rsid w:val="00276941"/>
    <w:rsid w:val="00281C21"/>
    <w:rsid w:val="00283489"/>
    <w:rsid w:val="002924E5"/>
    <w:rsid w:val="002975E5"/>
    <w:rsid w:val="002A24CD"/>
    <w:rsid w:val="002B2A49"/>
    <w:rsid w:val="002B3275"/>
    <w:rsid w:val="002C1C9B"/>
    <w:rsid w:val="002E3CE8"/>
    <w:rsid w:val="002F746F"/>
    <w:rsid w:val="00304074"/>
    <w:rsid w:val="003050EE"/>
    <w:rsid w:val="003060EF"/>
    <w:rsid w:val="00306C73"/>
    <w:rsid w:val="00312865"/>
    <w:rsid w:val="0031304E"/>
    <w:rsid w:val="00314DC1"/>
    <w:rsid w:val="00324655"/>
    <w:rsid w:val="00331D12"/>
    <w:rsid w:val="003472D8"/>
    <w:rsid w:val="003500E0"/>
    <w:rsid w:val="00357C4F"/>
    <w:rsid w:val="00367B45"/>
    <w:rsid w:val="003707A5"/>
    <w:rsid w:val="00374A67"/>
    <w:rsid w:val="00376475"/>
    <w:rsid w:val="0037712C"/>
    <w:rsid w:val="0038040E"/>
    <w:rsid w:val="00380E29"/>
    <w:rsid w:val="00384E69"/>
    <w:rsid w:val="003871C4"/>
    <w:rsid w:val="003A65D2"/>
    <w:rsid w:val="003A6DBE"/>
    <w:rsid w:val="003B07E1"/>
    <w:rsid w:val="003B0C8C"/>
    <w:rsid w:val="003B247D"/>
    <w:rsid w:val="003B2FEC"/>
    <w:rsid w:val="003C0490"/>
    <w:rsid w:val="003C0E78"/>
    <w:rsid w:val="003C10A1"/>
    <w:rsid w:val="003C62E4"/>
    <w:rsid w:val="003C6435"/>
    <w:rsid w:val="003D72A1"/>
    <w:rsid w:val="003E1AC6"/>
    <w:rsid w:val="003F29C4"/>
    <w:rsid w:val="003F2C8D"/>
    <w:rsid w:val="003F4AA8"/>
    <w:rsid w:val="003F4FE8"/>
    <w:rsid w:val="003F5927"/>
    <w:rsid w:val="00402103"/>
    <w:rsid w:val="004161C2"/>
    <w:rsid w:val="00416489"/>
    <w:rsid w:val="0041706B"/>
    <w:rsid w:val="00421593"/>
    <w:rsid w:val="00424264"/>
    <w:rsid w:val="0044068A"/>
    <w:rsid w:val="00446092"/>
    <w:rsid w:val="0045119A"/>
    <w:rsid w:val="00455EC5"/>
    <w:rsid w:val="0046024F"/>
    <w:rsid w:val="00464A28"/>
    <w:rsid w:val="00471A8C"/>
    <w:rsid w:val="00471BCB"/>
    <w:rsid w:val="00476762"/>
    <w:rsid w:val="00486492"/>
    <w:rsid w:val="004911B7"/>
    <w:rsid w:val="00492C59"/>
    <w:rsid w:val="00497A4F"/>
    <w:rsid w:val="004A05E8"/>
    <w:rsid w:val="004A771B"/>
    <w:rsid w:val="004B322D"/>
    <w:rsid w:val="004B736A"/>
    <w:rsid w:val="004C3CD7"/>
    <w:rsid w:val="004D1F79"/>
    <w:rsid w:val="004D62F8"/>
    <w:rsid w:val="004F3252"/>
    <w:rsid w:val="004F6314"/>
    <w:rsid w:val="0050042E"/>
    <w:rsid w:val="005006CC"/>
    <w:rsid w:val="00503C10"/>
    <w:rsid w:val="005106DA"/>
    <w:rsid w:val="00517DE3"/>
    <w:rsid w:val="005218FD"/>
    <w:rsid w:val="00523601"/>
    <w:rsid w:val="00523D3F"/>
    <w:rsid w:val="00524ACE"/>
    <w:rsid w:val="00527A80"/>
    <w:rsid w:val="005308A1"/>
    <w:rsid w:val="0053610B"/>
    <w:rsid w:val="00540D87"/>
    <w:rsid w:val="00542F2C"/>
    <w:rsid w:val="00554B4F"/>
    <w:rsid w:val="0056035A"/>
    <w:rsid w:val="005606A7"/>
    <w:rsid w:val="00561176"/>
    <w:rsid w:val="00562452"/>
    <w:rsid w:val="00572231"/>
    <w:rsid w:val="0058456E"/>
    <w:rsid w:val="00584C8E"/>
    <w:rsid w:val="00586419"/>
    <w:rsid w:val="00586708"/>
    <w:rsid w:val="00587236"/>
    <w:rsid w:val="005948BD"/>
    <w:rsid w:val="005A3480"/>
    <w:rsid w:val="005A5B2A"/>
    <w:rsid w:val="005B0C3B"/>
    <w:rsid w:val="005D10AC"/>
    <w:rsid w:val="005D1262"/>
    <w:rsid w:val="005E72FA"/>
    <w:rsid w:val="005F2356"/>
    <w:rsid w:val="005F4769"/>
    <w:rsid w:val="005F5B3E"/>
    <w:rsid w:val="005F5B7F"/>
    <w:rsid w:val="0060019E"/>
    <w:rsid w:val="00612969"/>
    <w:rsid w:val="00616CC7"/>
    <w:rsid w:val="00617654"/>
    <w:rsid w:val="00621FD4"/>
    <w:rsid w:val="00623B47"/>
    <w:rsid w:val="00626370"/>
    <w:rsid w:val="0063194C"/>
    <w:rsid w:val="00632CDE"/>
    <w:rsid w:val="0064190F"/>
    <w:rsid w:val="0064698D"/>
    <w:rsid w:val="006514B8"/>
    <w:rsid w:val="00655EBB"/>
    <w:rsid w:val="00660D51"/>
    <w:rsid w:val="00662123"/>
    <w:rsid w:val="00662A60"/>
    <w:rsid w:val="00672E5E"/>
    <w:rsid w:val="00675D77"/>
    <w:rsid w:val="00680DE0"/>
    <w:rsid w:val="0068152C"/>
    <w:rsid w:val="00682E68"/>
    <w:rsid w:val="006861F3"/>
    <w:rsid w:val="0069047E"/>
    <w:rsid w:val="006960A3"/>
    <w:rsid w:val="00696AD7"/>
    <w:rsid w:val="006A083F"/>
    <w:rsid w:val="006A194F"/>
    <w:rsid w:val="006A2631"/>
    <w:rsid w:val="006A3874"/>
    <w:rsid w:val="006A4B64"/>
    <w:rsid w:val="006B0303"/>
    <w:rsid w:val="006C153E"/>
    <w:rsid w:val="006C2D30"/>
    <w:rsid w:val="006C2DFC"/>
    <w:rsid w:val="006C3E91"/>
    <w:rsid w:val="006C406C"/>
    <w:rsid w:val="006C59BE"/>
    <w:rsid w:val="006C612D"/>
    <w:rsid w:val="006D0AEA"/>
    <w:rsid w:val="006D4006"/>
    <w:rsid w:val="006D4CA0"/>
    <w:rsid w:val="006D58CF"/>
    <w:rsid w:val="006D6C50"/>
    <w:rsid w:val="006E0307"/>
    <w:rsid w:val="006F051D"/>
    <w:rsid w:val="006F1649"/>
    <w:rsid w:val="006F2AF7"/>
    <w:rsid w:val="006F566A"/>
    <w:rsid w:val="00700376"/>
    <w:rsid w:val="007011A1"/>
    <w:rsid w:val="00702DA7"/>
    <w:rsid w:val="00704592"/>
    <w:rsid w:val="00706072"/>
    <w:rsid w:val="0070780C"/>
    <w:rsid w:val="00714611"/>
    <w:rsid w:val="00715A4B"/>
    <w:rsid w:val="00724EB1"/>
    <w:rsid w:val="00724ED0"/>
    <w:rsid w:val="0073157A"/>
    <w:rsid w:val="007707D9"/>
    <w:rsid w:val="00781CF0"/>
    <w:rsid w:val="00785A94"/>
    <w:rsid w:val="00792184"/>
    <w:rsid w:val="00795C35"/>
    <w:rsid w:val="007A0FA3"/>
    <w:rsid w:val="007A5D50"/>
    <w:rsid w:val="007B58F6"/>
    <w:rsid w:val="007C77DB"/>
    <w:rsid w:val="007D28D5"/>
    <w:rsid w:val="007D458E"/>
    <w:rsid w:val="007D492E"/>
    <w:rsid w:val="007D6604"/>
    <w:rsid w:val="007E1259"/>
    <w:rsid w:val="007F27F8"/>
    <w:rsid w:val="007F6DD5"/>
    <w:rsid w:val="00801826"/>
    <w:rsid w:val="00803D09"/>
    <w:rsid w:val="00810A6A"/>
    <w:rsid w:val="008219DC"/>
    <w:rsid w:val="00822334"/>
    <w:rsid w:val="008231CB"/>
    <w:rsid w:val="00831CAC"/>
    <w:rsid w:val="00832CBF"/>
    <w:rsid w:val="00835E57"/>
    <w:rsid w:val="00836D1D"/>
    <w:rsid w:val="00841E1C"/>
    <w:rsid w:val="00843FE4"/>
    <w:rsid w:val="008454F5"/>
    <w:rsid w:val="0085367E"/>
    <w:rsid w:val="00853C32"/>
    <w:rsid w:val="00854BB0"/>
    <w:rsid w:val="008642B8"/>
    <w:rsid w:val="00873BA0"/>
    <w:rsid w:val="00887F15"/>
    <w:rsid w:val="008901DC"/>
    <w:rsid w:val="00896433"/>
    <w:rsid w:val="008A4776"/>
    <w:rsid w:val="008C47D3"/>
    <w:rsid w:val="008C5E15"/>
    <w:rsid w:val="008D4503"/>
    <w:rsid w:val="008D6CD5"/>
    <w:rsid w:val="008E192B"/>
    <w:rsid w:val="008E2247"/>
    <w:rsid w:val="008E5790"/>
    <w:rsid w:val="008E7F42"/>
    <w:rsid w:val="008F346D"/>
    <w:rsid w:val="008F4749"/>
    <w:rsid w:val="00904506"/>
    <w:rsid w:val="00904EA9"/>
    <w:rsid w:val="0090797B"/>
    <w:rsid w:val="0091532C"/>
    <w:rsid w:val="00921EE0"/>
    <w:rsid w:val="0092667D"/>
    <w:rsid w:val="00931088"/>
    <w:rsid w:val="0093277D"/>
    <w:rsid w:val="00951D57"/>
    <w:rsid w:val="009551F8"/>
    <w:rsid w:val="00956267"/>
    <w:rsid w:val="00956AC2"/>
    <w:rsid w:val="00961D09"/>
    <w:rsid w:val="00966EBB"/>
    <w:rsid w:val="0097182F"/>
    <w:rsid w:val="009718F4"/>
    <w:rsid w:val="00974ECF"/>
    <w:rsid w:val="009849F1"/>
    <w:rsid w:val="00986200"/>
    <w:rsid w:val="009913C8"/>
    <w:rsid w:val="00992BE8"/>
    <w:rsid w:val="009A331B"/>
    <w:rsid w:val="009A5E01"/>
    <w:rsid w:val="009B1712"/>
    <w:rsid w:val="009B2D0F"/>
    <w:rsid w:val="009C24D3"/>
    <w:rsid w:val="009C33B2"/>
    <w:rsid w:val="009C5CBB"/>
    <w:rsid w:val="009C78BD"/>
    <w:rsid w:val="009E0AE6"/>
    <w:rsid w:val="00A00201"/>
    <w:rsid w:val="00A02741"/>
    <w:rsid w:val="00A070D0"/>
    <w:rsid w:val="00A11F79"/>
    <w:rsid w:val="00A14CAD"/>
    <w:rsid w:val="00A3297F"/>
    <w:rsid w:val="00A35A6B"/>
    <w:rsid w:val="00A43061"/>
    <w:rsid w:val="00A55443"/>
    <w:rsid w:val="00A6201B"/>
    <w:rsid w:val="00A72A59"/>
    <w:rsid w:val="00A81E3C"/>
    <w:rsid w:val="00A83B29"/>
    <w:rsid w:val="00A840E7"/>
    <w:rsid w:val="00A92E9E"/>
    <w:rsid w:val="00A934FF"/>
    <w:rsid w:val="00A957CB"/>
    <w:rsid w:val="00AA742C"/>
    <w:rsid w:val="00AB4033"/>
    <w:rsid w:val="00AB623B"/>
    <w:rsid w:val="00AC4375"/>
    <w:rsid w:val="00AC5099"/>
    <w:rsid w:val="00AD0BA8"/>
    <w:rsid w:val="00AD428E"/>
    <w:rsid w:val="00AD5A04"/>
    <w:rsid w:val="00AD5B9C"/>
    <w:rsid w:val="00AD6921"/>
    <w:rsid w:val="00AE0393"/>
    <w:rsid w:val="00AE4DFC"/>
    <w:rsid w:val="00B03483"/>
    <w:rsid w:val="00B15C1F"/>
    <w:rsid w:val="00B21003"/>
    <w:rsid w:val="00B21537"/>
    <w:rsid w:val="00B215BA"/>
    <w:rsid w:val="00B22803"/>
    <w:rsid w:val="00B26B22"/>
    <w:rsid w:val="00B31503"/>
    <w:rsid w:val="00B377F4"/>
    <w:rsid w:val="00B41CA4"/>
    <w:rsid w:val="00B42E41"/>
    <w:rsid w:val="00B4468F"/>
    <w:rsid w:val="00B50EE5"/>
    <w:rsid w:val="00B51C0A"/>
    <w:rsid w:val="00B5761A"/>
    <w:rsid w:val="00B607D7"/>
    <w:rsid w:val="00B61771"/>
    <w:rsid w:val="00B62539"/>
    <w:rsid w:val="00B63A20"/>
    <w:rsid w:val="00B65063"/>
    <w:rsid w:val="00B65395"/>
    <w:rsid w:val="00B7022C"/>
    <w:rsid w:val="00B708B3"/>
    <w:rsid w:val="00B71F1E"/>
    <w:rsid w:val="00B753BF"/>
    <w:rsid w:val="00B809C0"/>
    <w:rsid w:val="00B82AE4"/>
    <w:rsid w:val="00B941FC"/>
    <w:rsid w:val="00B950A8"/>
    <w:rsid w:val="00BA0EC9"/>
    <w:rsid w:val="00BA139A"/>
    <w:rsid w:val="00BA5F6F"/>
    <w:rsid w:val="00BA7752"/>
    <w:rsid w:val="00BB23FF"/>
    <w:rsid w:val="00BB2A44"/>
    <w:rsid w:val="00BC1D17"/>
    <w:rsid w:val="00BC20E2"/>
    <w:rsid w:val="00BC7E03"/>
    <w:rsid w:val="00BD1752"/>
    <w:rsid w:val="00BD49C3"/>
    <w:rsid w:val="00BD616F"/>
    <w:rsid w:val="00BD6AA7"/>
    <w:rsid w:val="00BE4ACF"/>
    <w:rsid w:val="00BE7DEE"/>
    <w:rsid w:val="00BE7F53"/>
    <w:rsid w:val="00BF4910"/>
    <w:rsid w:val="00C014A8"/>
    <w:rsid w:val="00C03F0A"/>
    <w:rsid w:val="00C05543"/>
    <w:rsid w:val="00C07F6E"/>
    <w:rsid w:val="00C10418"/>
    <w:rsid w:val="00C17670"/>
    <w:rsid w:val="00C20930"/>
    <w:rsid w:val="00C2249F"/>
    <w:rsid w:val="00C25EDE"/>
    <w:rsid w:val="00C52B21"/>
    <w:rsid w:val="00C53C0D"/>
    <w:rsid w:val="00C54AB1"/>
    <w:rsid w:val="00C5542C"/>
    <w:rsid w:val="00C55CCF"/>
    <w:rsid w:val="00C61167"/>
    <w:rsid w:val="00C62080"/>
    <w:rsid w:val="00C70C81"/>
    <w:rsid w:val="00C72944"/>
    <w:rsid w:val="00C86E0F"/>
    <w:rsid w:val="00C94280"/>
    <w:rsid w:val="00C9551D"/>
    <w:rsid w:val="00C97E9F"/>
    <w:rsid w:val="00C97EED"/>
    <w:rsid w:val="00CB0D0C"/>
    <w:rsid w:val="00CB5C32"/>
    <w:rsid w:val="00CB7702"/>
    <w:rsid w:val="00CC0578"/>
    <w:rsid w:val="00CC0E68"/>
    <w:rsid w:val="00CC2D1E"/>
    <w:rsid w:val="00CD3418"/>
    <w:rsid w:val="00CD6E7F"/>
    <w:rsid w:val="00CE18D2"/>
    <w:rsid w:val="00CE1C9A"/>
    <w:rsid w:val="00CE43FA"/>
    <w:rsid w:val="00CE7547"/>
    <w:rsid w:val="00CF4A63"/>
    <w:rsid w:val="00D02219"/>
    <w:rsid w:val="00D11E58"/>
    <w:rsid w:val="00D20222"/>
    <w:rsid w:val="00D20BEC"/>
    <w:rsid w:val="00D2484B"/>
    <w:rsid w:val="00D251D5"/>
    <w:rsid w:val="00D308F9"/>
    <w:rsid w:val="00D32276"/>
    <w:rsid w:val="00D32417"/>
    <w:rsid w:val="00D35253"/>
    <w:rsid w:val="00D42531"/>
    <w:rsid w:val="00D475CB"/>
    <w:rsid w:val="00D50510"/>
    <w:rsid w:val="00D50949"/>
    <w:rsid w:val="00D53688"/>
    <w:rsid w:val="00D56126"/>
    <w:rsid w:val="00D573C2"/>
    <w:rsid w:val="00D61E08"/>
    <w:rsid w:val="00D63400"/>
    <w:rsid w:val="00D63B1F"/>
    <w:rsid w:val="00D668C3"/>
    <w:rsid w:val="00D732D7"/>
    <w:rsid w:val="00D73A92"/>
    <w:rsid w:val="00D85177"/>
    <w:rsid w:val="00D8527C"/>
    <w:rsid w:val="00D872B8"/>
    <w:rsid w:val="00DA4FC8"/>
    <w:rsid w:val="00DA5CC2"/>
    <w:rsid w:val="00DB320A"/>
    <w:rsid w:val="00DB474F"/>
    <w:rsid w:val="00DB644A"/>
    <w:rsid w:val="00DD57A9"/>
    <w:rsid w:val="00DD6AB4"/>
    <w:rsid w:val="00DE3D79"/>
    <w:rsid w:val="00DE3F95"/>
    <w:rsid w:val="00DE5E7C"/>
    <w:rsid w:val="00DE7A92"/>
    <w:rsid w:val="00DE7C9B"/>
    <w:rsid w:val="00DE7FA1"/>
    <w:rsid w:val="00DF54E3"/>
    <w:rsid w:val="00E07A33"/>
    <w:rsid w:val="00E22E0B"/>
    <w:rsid w:val="00E512FD"/>
    <w:rsid w:val="00E64A85"/>
    <w:rsid w:val="00E669AE"/>
    <w:rsid w:val="00E74574"/>
    <w:rsid w:val="00E74BFD"/>
    <w:rsid w:val="00E75143"/>
    <w:rsid w:val="00E76A39"/>
    <w:rsid w:val="00E81A16"/>
    <w:rsid w:val="00E83359"/>
    <w:rsid w:val="00E8645D"/>
    <w:rsid w:val="00E920EB"/>
    <w:rsid w:val="00E94F52"/>
    <w:rsid w:val="00EA1354"/>
    <w:rsid w:val="00EA4D84"/>
    <w:rsid w:val="00EA708D"/>
    <w:rsid w:val="00EB35A0"/>
    <w:rsid w:val="00EB6F73"/>
    <w:rsid w:val="00EC67C6"/>
    <w:rsid w:val="00EC6C12"/>
    <w:rsid w:val="00ED49AC"/>
    <w:rsid w:val="00EE1C18"/>
    <w:rsid w:val="00EF2829"/>
    <w:rsid w:val="00EF525E"/>
    <w:rsid w:val="00F00748"/>
    <w:rsid w:val="00F05FB2"/>
    <w:rsid w:val="00F11693"/>
    <w:rsid w:val="00F24815"/>
    <w:rsid w:val="00F273D0"/>
    <w:rsid w:val="00F27B70"/>
    <w:rsid w:val="00F33CDF"/>
    <w:rsid w:val="00F63C55"/>
    <w:rsid w:val="00F7593D"/>
    <w:rsid w:val="00F83C7B"/>
    <w:rsid w:val="00F84497"/>
    <w:rsid w:val="00F907E5"/>
    <w:rsid w:val="00F91E5D"/>
    <w:rsid w:val="00F943D0"/>
    <w:rsid w:val="00FA3729"/>
    <w:rsid w:val="00FA47F6"/>
    <w:rsid w:val="00FA6206"/>
    <w:rsid w:val="00FB3113"/>
    <w:rsid w:val="00FC35CE"/>
    <w:rsid w:val="00FC5E64"/>
    <w:rsid w:val="00FD4747"/>
    <w:rsid w:val="00FE1E4F"/>
    <w:rsid w:val="00FF1979"/>
    <w:rsid w:val="00FF7D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locked="1" w:semiHidden="0" w:unhideWhenUsed="0"/>
    <w:lsdException w:name="caption" w:locked="1" w:uiPriority="0" w:qFormat="1"/>
    <w:lsdException w:name="footnote reference" w:uiPriority="0"/>
    <w:lsdException w:name="List" w:uiPriority="0"/>
    <w:lsdException w:name="Title" w:locked="1" w:semiHidden="0" w:uiPriority="1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2" w:uiPriority="0"/>
    <w:lsdException w:name="Body Text Indent 2" w:locked="1" w:semiHidden="0" w:unhideWhenUsed="0"/>
    <w:lsdException w:name="Body Text Indent 3" w:locked="1" w:semiHidden="0" w:unhideWhenUsed="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uiPriority="0"/>
    <w:lsdException w:name="HTML Cite"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03"/>
    <w:rPr>
      <w:rFonts w:ascii="Times New Roman" w:eastAsia="Times New Roman" w:hAnsi="Times New Roman"/>
      <w:sz w:val="24"/>
      <w:szCs w:val="24"/>
    </w:rPr>
  </w:style>
  <w:style w:type="paragraph" w:styleId="10">
    <w:name w:val="heading 1"/>
    <w:basedOn w:val="a"/>
    <w:next w:val="a0"/>
    <w:link w:val="11"/>
    <w:qFormat/>
    <w:locked/>
    <w:rsid w:val="0037712C"/>
    <w:pPr>
      <w:keepNext/>
      <w:tabs>
        <w:tab w:val="num" w:pos="720"/>
      </w:tabs>
      <w:suppressAutoHyphens/>
      <w:spacing w:before="240" w:after="60" w:line="100" w:lineRule="atLeast"/>
      <w:ind w:left="357" w:firstLine="3"/>
      <w:outlineLvl w:val="0"/>
    </w:pPr>
    <w:rPr>
      <w:rFonts w:ascii="Arial" w:hAnsi="Arial" w:cs="Arial"/>
      <w:b/>
      <w:bCs/>
      <w:kern w:val="1"/>
      <w:sz w:val="32"/>
      <w:szCs w:val="32"/>
      <w:lang w:val="en-AU" w:eastAsia="ar-SA"/>
    </w:rPr>
  </w:style>
  <w:style w:type="paragraph" w:styleId="2">
    <w:name w:val="heading 2"/>
    <w:basedOn w:val="a"/>
    <w:next w:val="a"/>
    <w:link w:val="20"/>
    <w:unhideWhenUsed/>
    <w:qFormat/>
    <w:locked/>
    <w:rsid w:val="000344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0"/>
    <w:link w:val="30"/>
    <w:qFormat/>
    <w:locked/>
    <w:rsid w:val="0037712C"/>
    <w:pPr>
      <w:keepNext/>
      <w:tabs>
        <w:tab w:val="num" w:pos="0"/>
      </w:tabs>
      <w:suppressAutoHyphens/>
      <w:spacing w:before="240" w:after="60" w:line="100" w:lineRule="atLeast"/>
      <w:ind w:left="720" w:hanging="720"/>
      <w:outlineLvl w:val="2"/>
    </w:pPr>
    <w:rPr>
      <w:rFonts w:ascii="Arial" w:hAnsi="Arial" w:cs="Arial"/>
      <w:b/>
      <w:bCs/>
      <w:sz w:val="26"/>
      <w:szCs w:val="26"/>
      <w:lang w:val="en-AU" w:eastAsia="ar-SA"/>
    </w:rPr>
  </w:style>
  <w:style w:type="paragraph" w:styleId="4">
    <w:name w:val="heading 4"/>
    <w:basedOn w:val="a"/>
    <w:next w:val="a"/>
    <w:link w:val="40"/>
    <w:qFormat/>
    <w:rsid w:val="00B753BF"/>
    <w:pPr>
      <w:keepNext/>
      <w:spacing w:before="240" w:after="60"/>
      <w:outlineLvl w:val="3"/>
    </w:pPr>
    <w:rPr>
      <w:b/>
      <w:bCs/>
      <w:sz w:val="28"/>
      <w:szCs w:val="28"/>
    </w:rPr>
  </w:style>
  <w:style w:type="paragraph" w:styleId="5">
    <w:name w:val="heading 5"/>
    <w:basedOn w:val="a"/>
    <w:next w:val="a0"/>
    <w:link w:val="50"/>
    <w:qFormat/>
    <w:locked/>
    <w:rsid w:val="0037712C"/>
    <w:pPr>
      <w:tabs>
        <w:tab w:val="num" w:pos="0"/>
      </w:tabs>
      <w:suppressAutoHyphens/>
      <w:spacing w:before="240" w:after="60" w:line="100" w:lineRule="atLeast"/>
      <w:ind w:left="1008" w:hanging="1008"/>
      <w:outlineLvl w:val="4"/>
    </w:pPr>
    <w:rPr>
      <w:b/>
      <w:bCs/>
      <w:i/>
      <w:iCs/>
      <w:sz w:val="26"/>
      <w:szCs w:val="26"/>
      <w:lang w:val="en-US" w:eastAsia="ar-SA"/>
    </w:rPr>
  </w:style>
  <w:style w:type="paragraph" w:styleId="6">
    <w:name w:val="heading 6"/>
    <w:basedOn w:val="a"/>
    <w:next w:val="a0"/>
    <w:link w:val="60"/>
    <w:qFormat/>
    <w:locked/>
    <w:rsid w:val="0037712C"/>
    <w:pPr>
      <w:tabs>
        <w:tab w:val="num" w:pos="0"/>
      </w:tabs>
      <w:suppressAutoHyphens/>
      <w:spacing w:before="240" w:after="60" w:line="100" w:lineRule="atLeast"/>
      <w:ind w:left="1152" w:hanging="1152"/>
      <w:outlineLvl w:val="5"/>
    </w:pPr>
    <w:rPr>
      <w:b/>
      <w:bCs/>
      <w:sz w:val="22"/>
      <w:szCs w:val="22"/>
      <w:lang w:val="en-GB" w:eastAsia="ar-SA"/>
    </w:rPr>
  </w:style>
  <w:style w:type="paragraph" w:styleId="7">
    <w:name w:val="heading 7"/>
    <w:basedOn w:val="a"/>
    <w:next w:val="a0"/>
    <w:link w:val="70"/>
    <w:qFormat/>
    <w:locked/>
    <w:rsid w:val="0037712C"/>
    <w:pPr>
      <w:tabs>
        <w:tab w:val="num" w:pos="0"/>
      </w:tabs>
      <w:suppressAutoHyphens/>
      <w:spacing w:before="240" w:after="60" w:line="100" w:lineRule="atLeast"/>
      <w:ind w:left="1296" w:hanging="1296"/>
      <w:outlineLvl w:val="6"/>
    </w:pPr>
    <w:rPr>
      <w:lang w:val="en-US" w:eastAsia="ar-SA"/>
    </w:rPr>
  </w:style>
  <w:style w:type="paragraph" w:styleId="8">
    <w:name w:val="heading 8"/>
    <w:basedOn w:val="a"/>
    <w:next w:val="a0"/>
    <w:link w:val="80"/>
    <w:qFormat/>
    <w:locked/>
    <w:rsid w:val="0037712C"/>
    <w:pPr>
      <w:tabs>
        <w:tab w:val="num" w:pos="0"/>
      </w:tabs>
      <w:suppressAutoHyphens/>
      <w:spacing w:before="240" w:after="60" w:line="100" w:lineRule="atLeast"/>
      <w:ind w:left="1440" w:hanging="1440"/>
      <w:outlineLvl w:val="7"/>
    </w:pPr>
    <w:rPr>
      <w:i/>
      <w:iCs/>
      <w:lang w:val="en-GB" w:eastAsia="ar-SA"/>
    </w:rPr>
  </w:style>
  <w:style w:type="paragraph" w:styleId="9">
    <w:name w:val="heading 9"/>
    <w:basedOn w:val="a"/>
    <w:next w:val="a0"/>
    <w:link w:val="90"/>
    <w:qFormat/>
    <w:locked/>
    <w:rsid w:val="0037712C"/>
    <w:pPr>
      <w:keepNext/>
      <w:tabs>
        <w:tab w:val="num" w:pos="0"/>
      </w:tabs>
      <w:suppressAutoHyphens/>
      <w:spacing w:line="100" w:lineRule="atLeast"/>
      <w:ind w:left="1584" w:hanging="1584"/>
      <w:jc w:val="center"/>
      <w:outlineLvl w:val="8"/>
    </w:pPr>
    <w:rPr>
      <w:b/>
      <w:sz w:val="36"/>
      <w:szCs w:val="20"/>
      <w:u w:val="single"/>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лавие 4 Знак"/>
    <w:basedOn w:val="a1"/>
    <w:link w:val="4"/>
    <w:locked/>
    <w:rsid w:val="00B753BF"/>
    <w:rPr>
      <w:rFonts w:ascii="Times New Roman" w:hAnsi="Times New Roman" w:cs="Times New Roman"/>
      <w:b/>
      <w:bCs/>
      <w:sz w:val="28"/>
      <w:szCs w:val="28"/>
      <w:lang w:eastAsia="bg-BG"/>
    </w:rPr>
  </w:style>
  <w:style w:type="paragraph" w:customStyle="1" w:styleId="Default">
    <w:name w:val="Default"/>
    <w:link w:val="DefaultChar"/>
    <w:rsid w:val="00986200"/>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Bodytext">
    <w:name w:val="Body text_"/>
    <w:link w:val="BodyText1"/>
    <w:uiPriority w:val="99"/>
    <w:locked/>
    <w:rsid w:val="00986200"/>
    <w:rPr>
      <w:rFonts w:ascii="Times New Roman" w:hAnsi="Times New Roman" w:cs="Times New Roman"/>
      <w:shd w:val="clear" w:color="auto" w:fill="FFFFFF"/>
    </w:rPr>
  </w:style>
  <w:style w:type="character" w:customStyle="1" w:styleId="Heading2">
    <w:name w:val="Heading #2_"/>
    <w:link w:val="Heading20"/>
    <w:uiPriority w:val="99"/>
    <w:locked/>
    <w:rsid w:val="00986200"/>
    <w:rPr>
      <w:rFonts w:ascii="Times New Roman" w:hAnsi="Times New Roman" w:cs="Times New Roman"/>
      <w:shd w:val="clear" w:color="auto" w:fill="FFFFFF"/>
      <w:lang w:val="en-US"/>
    </w:rPr>
  </w:style>
  <w:style w:type="character" w:customStyle="1" w:styleId="Heading12">
    <w:name w:val="Heading #1 (2)_"/>
    <w:link w:val="Heading120"/>
    <w:uiPriority w:val="99"/>
    <w:locked/>
    <w:rsid w:val="00986200"/>
    <w:rPr>
      <w:rFonts w:ascii="Times New Roman" w:hAnsi="Times New Roman" w:cs="Times New Roman"/>
      <w:shd w:val="clear" w:color="auto" w:fill="FFFFFF"/>
    </w:rPr>
  </w:style>
  <w:style w:type="paragraph" w:customStyle="1" w:styleId="BodyText1">
    <w:name w:val="Body Text1"/>
    <w:basedOn w:val="a"/>
    <w:link w:val="Bodytext"/>
    <w:uiPriority w:val="99"/>
    <w:rsid w:val="00986200"/>
    <w:pPr>
      <w:shd w:val="clear" w:color="auto" w:fill="FFFFFF"/>
      <w:spacing w:before="180" w:line="240" w:lineRule="atLeast"/>
    </w:pPr>
    <w:rPr>
      <w:sz w:val="20"/>
      <w:szCs w:val="20"/>
    </w:rPr>
  </w:style>
  <w:style w:type="paragraph" w:customStyle="1" w:styleId="Heading20">
    <w:name w:val="Heading #2"/>
    <w:basedOn w:val="a"/>
    <w:link w:val="Heading2"/>
    <w:uiPriority w:val="99"/>
    <w:rsid w:val="00986200"/>
    <w:pPr>
      <w:shd w:val="clear" w:color="auto" w:fill="FFFFFF"/>
      <w:spacing w:before="540" w:after="180" w:line="240" w:lineRule="atLeast"/>
      <w:outlineLvl w:val="1"/>
    </w:pPr>
    <w:rPr>
      <w:sz w:val="20"/>
      <w:szCs w:val="20"/>
      <w:lang w:val="en-US"/>
    </w:rPr>
  </w:style>
  <w:style w:type="paragraph" w:customStyle="1" w:styleId="Heading120">
    <w:name w:val="Heading #1 (2)"/>
    <w:basedOn w:val="a"/>
    <w:link w:val="Heading12"/>
    <w:uiPriority w:val="99"/>
    <w:rsid w:val="00986200"/>
    <w:pPr>
      <w:shd w:val="clear" w:color="auto" w:fill="FFFFFF"/>
      <w:spacing w:before="660" w:line="240" w:lineRule="atLeast"/>
      <w:outlineLvl w:val="0"/>
    </w:pPr>
    <w:rPr>
      <w:sz w:val="20"/>
      <w:szCs w:val="20"/>
    </w:rPr>
  </w:style>
  <w:style w:type="paragraph" w:styleId="a4">
    <w:name w:val="List Paragraph"/>
    <w:aliases w:val="ПАРАГРАФ"/>
    <w:basedOn w:val="a"/>
    <w:link w:val="a5"/>
    <w:uiPriority w:val="99"/>
    <w:qFormat/>
    <w:rsid w:val="00B753BF"/>
    <w:pPr>
      <w:spacing w:after="200" w:line="276" w:lineRule="auto"/>
      <w:ind w:left="720"/>
    </w:pPr>
    <w:rPr>
      <w:rFonts w:ascii="Calibri" w:hAnsi="Calibri" w:cs="Calibri"/>
      <w:sz w:val="20"/>
      <w:szCs w:val="20"/>
    </w:rPr>
  </w:style>
  <w:style w:type="character" w:customStyle="1" w:styleId="a5">
    <w:name w:val="Списък на абзаци Знак"/>
    <w:aliases w:val="ПАРАГРАФ Знак"/>
    <w:link w:val="a4"/>
    <w:uiPriority w:val="99"/>
    <w:locked/>
    <w:rsid w:val="00B753BF"/>
    <w:rPr>
      <w:rFonts w:ascii="Calibri" w:hAnsi="Calibri" w:cs="Calibri"/>
    </w:rPr>
  </w:style>
  <w:style w:type="paragraph" w:styleId="a6">
    <w:name w:val="No Spacing"/>
    <w:uiPriority w:val="1"/>
    <w:qFormat/>
    <w:rsid w:val="00B753BF"/>
    <w:rPr>
      <w:rFonts w:ascii="Times New Roman" w:eastAsia="Times New Roman" w:hAnsi="Times New Roman"/>
      <w:sz w:val="24"/>
      <w:szCs w:val="24"/>
    </w:rPr>
  </w:style>
  <w:style w:type="character" w:customStyle="1" w:styleId="Bodytext5NotBold">
    <w:name w:val="Body text (5) + Not Bold"/>
    <w:aliases w:val="Not Italic3"/>
    <w:basedOn w:val="a1"/>
    <w:rsid w:val="00B753BF"/>
    <w:rPr>
      <w:rFonts w:ascii="Arial" w:hAnsi="Arial" w:cs="Arial"/>
      <w:b/>
      <w:bCs/>
      <w:i/>
      <w:iCs/>
      <w:sz w:val="19"/>
      <w:szCs w:val="19"/>
    </w:rPr>
  </w:style>
  <w:style w:type="paragraph" w:styleId="a7">
    <w:name w:val="footer"/>
    <w:aliases w:val="Footer1 Char Char,Footer1 Char,Footer1"/>
    <w:basedOn w:val="a"/>
    <w:link w:val="a8"/>
    <w:uiPriority w:val="99"/>
    <w:rsid w:val="00D02219"/>
    <w:pPr>
      <w:tabs>
        <w:tab w:val="center" w:pos="4536"/>
        <w:tab w:val="right" w:pos="9072"/>
      </w:tabs>
    </w:pPr>
  </w:style>
  <w:style w:type="character" w:customStyle="1" w:styleId="a8">
    <w:name w:val="Долен колонтитул Знак"/>
    <w:aliases w:val="Footer1 Char Char Знак,Footer1 Char Знак,Footer1 Знак"/>
    <w:basedOn w:val="a1"/>
    <w:link w:val="a7"/>
    <w:uiPriority w:val="99"/>
    <w:locked/>
    <w:rsid w:val="00D02219"/>
    <w:rPr>
      <w:rFonts w:ascii="Times New Roman" w:hAnsi="Times New Roman" w:cs="Times New Roman"/>
      <w:sz w:val="24"/>
      <w:szCs w:val="24"/>
      <w:lang w:eastAsia="bg-BG"/>
    </w:rPr>
  </w:style>
  <w:style w:type="paragraph" w:styleId="a0">
    <w:name w:val="Body Text"/>
    <w:basedOn w:val="a"/>
    <w:link w:val="a9"/>
    <w:uiPriority w:val="99"/>
    <w:rsid w:val="00D02219"/>
    <w:pPr>
      <w:suppressAutoHyphens/>
      <w:overflowPunct w:val="0"/>
      <w:autoSpaceDE w:val="0"/>
      <w:textAlignment w:val="baseline"/>
    </w:pPr>
    <w:rPr>
      <w:b/>
      <w:bCs/>
      <w:lang w:eastAsia="ar-SA"/>
    </w:rPr>
  </w:style>
  <w:style w:type="character" w:customStyle="1" w:styleId="a9">
    <w:name w:val="Основен текст Знак"/>
    <w:basedOn w:val="a1"/>
    <w:link w:val="a0"/>
    <w:uiPriority w:val="99"/>
    <w:locked/>
    <w:rsid w:val="00D02219"/>
    <w:rPr>
      <w:rFonts w:ascii="Times New Roman" w:hAnsi="Times New Roman" w:cs="Times New Roman"/>
      <w:b/>
      <w:bCs/>
      <w:sz w:val="24"/>
      <w:szCs w:val="24"/>
      <w:lang w:eastAsia="ar-SA" w:bidi="ar-SA"/>
    </w:rPr>
  </w:style>
  <w:style w:type="character" w:customStyle="1" w:styleId="apple-converted-space">
    <w:name w:val="apple-converted-space"/>
    <w:basedOn w:val="a1"/>
    <w:uiPriority w:val="99"/>
    <w:rsid w:val="00D02219"/>
  </w:style>
  <w:style w:type="paragraph" w:styleId="21">
    <w:name w:val="Body Text Indent 2"/>
    <w:basedOn w:val="a"/>
    <w:link w:val="22"/>
    <w:uiPriority w:val="99"/>
    <w:rsid w:val="00D02219"/>
    <w:pPr>
      <w:spacing w:after="120" w:line="480" w:lineRule="auto"/>
      <w:ind w:left="283"/>
    </w:pPr>
  </w:style>
  <w:style w:type="character" w:customStyle="1" w:styleId="22">
    <w:name w:val="Основен текст с отстъп 2 Знак"/>
    <w:basedOn w:val="a1"/>
    <w:link w:val="21"/>
    <w:uiPriority w:val="99"/>
    <w:locked/>
    <w:rsid w:val="00D02219"/>
    <w:rPr>
      <w:rFonts w:ascii="Times New Roman" w:hAnsi="Times New Roman" w:cs="Times New Roman"/>
      <w:sz w:val="24"/>
      <w:szCs w:val="24"/>
      <w:lang w:eastAsia="bg-BG"/>
    </w:rPr>
  </w:style>
  <w:style w:type="paragraph" w:styleId="aa">
    <w:name w:val="Body Text Indent"/>
    <w:basedOn w:val="a"/>
    <w:link w:val="ab"/>
    <w:uiPriority w:val="99"/>
    <w:rsid w:val="00D02219"/>
    <w:pPr>
      <w:spacing w:after="120"/>
      <w:ind w:left="283"/>
    </w:pPr>
  </w:style>
  <w:style w:type="character" w:customStyle="1" w:styleId="ab">
    <w:name w:val="Основен текст с отстъп Знак"/>
    <w:basedOn w:val="a1"/>
    <w:link w:val="aa"/>
    <w:uiPriority w:val="99"/>
    <w:locked/>
    <w:rsid w:val="00D02219"/>
    <w:rPr>
      <w:rFonts w:ascii="Times New Roman" w:hAnsi="Times New Roman" w:cs="Times New Roman"/>
      <w:sz w:val="24"/>
      <w:szCs w:val="24"/>
      <w:lang w:eastAsia="bg-BG"/>
    </w:rPr>
  </w:style>
  <w:style w:type="paragraph" w:styleId="31">
    <w:name w:val="Body Text Indent 3"/>
    <w:basedOn w:val="a"/>
    <w:link w:val="32"/>
    <w:uiPriority w:val="99"/>
    <w:rsid w:val="00D02219"/>
    <w:pPr>
      <w:spacing w:after="120"/>
      <w:ind w:left="283"/>
    </w:pPr>
    <w:rPr>
      <w:sz w:val="16"/>
      <w:szCs w:val="16"/>
    </w:rPr>
  </w:style>
  <w:style w:type="character" w:customStyle="1" w:styleId="32">
    <w:name w:val="Основен текст с отстъп 3 Знак"/>
    <w:basedOn w:val="a1"/>
    <w:link w:val="31"/>
    <w:uiPriority w:val="99"/>
    <w:locked/>
    <w:rsid w:val="00D02219"/>
    <w:rPr>
      <w:rFonts w:ascii="Times New Roman" w:hAnsi="Times New Roman" w:cs="Times New Roman"/>
      <w:sz w:val="16"/>
      <w:szCs w:val="16"/>
      <w:lang w:eastAsia="bg-BG"/>
    </w:rPr>
  </w:style>
  <w:style w:type="paragraph" w:customStyle="1" w:styleId="FR1">
    <w:name w:val="FR1"/>
    <w:uiPriority w:val="99"/>
    <w:rsid w:val="00D02219"/>
    <w:pPr>
      <w:widowControl w:val="0"/>
      <w:autoSpaceDE w:val="0"/>
      <w:autoSpaceDN w:val="0"/>
      <w:adjustRightInd w:val="0"/>
      <w:spacing w:before="400"/>
      <w:jc w:val="center"/>
    </w:pPr>
    <w:rPr>
      <w:rFonts w:ascii="Times New Roman" w:hAnsi="Times New Roman"/>
      <w:sz w:val="28"/>
      <w:szCs w:val="28"/>
      <w:lang w:eastAsia="en-GB"/>
    </w:rPr>
  </w:style>
  <w:style w:type="paragraph" w:customStyle="1" w:styleId="ListParagraph1">
    <w:name w:val="List Paragraph1"/>
    <w:basedOn w:val="a"/>
    <w:uiPriority w:val="99"/>
    <w:rsid w:val="00D02219"/>
    <w:pPr>
      <w:ind w:left="720"/>
    </w:pPr>
    <w:rPr>
      <w:lang w:val="en-GB" w:eastAsia="en-US"/>
    </w:rPr>
  </w:style>
  <w:style w:type="paragraph" w:customStyle="1" w:styleId="CharChar1CharChar2">
    <w:name w:val="Char Char1 Знак Знак Char Char2"/>
    <w:basedOn w:val="a"/>
    <w:rsid w:val="001819F1"/>
    <w:pPr>
      <w:tabs>
        <w:tab w:val="left" w:pos="709"/>
      </w:tabs>
    </w:pPr>
    <w:rPr>
      <w:rFonts w:ascii="Tahoma" w:hAnsi="Tahoma" w:cs="Arial"/>
      <w:lang w:val="pl-PL" w:eastAsia="pl-PL"/>
    </w:rPr>
  </w:style>
  <w:style w:type="paragraph" w:styleId="ac">
    <w:name w:val="Plain Text"/>
    <w:basedOn w:val="a"/>
    <w:link w:val="ad"/>
    <w:rsid w:val="002038CD"/>
    <w:rPr>
      <w:rFonts w:ascii="Courier New" w:hAnsi="Courier New"/>
      <w:sz w:val="20"/>
      <w:szCs w:val="20"/>
    </w:rPr>
  </w:style>
  <w:style w:type="character" w:customStyle="1" w:styleId="ad">
    <w:name w:val="Обикновен текст Знак"/>
    <w:basedOn w:val="a1"/>
    <w:link w:val="ac"/>
    <w:rsid w:val="002038CD"/>
    <w:rPr>
      <w:rFonts w:ascii="Courier New" w:eastAsia="Times New Roman" w:hAnsi="Courier New"/>
      <w:sz w:val="20"/>
      <w:szCs w:val="20"/>
    </w:rPr>
  </w:style>
  <w:style w:type="paragraph" w:styleId="ae">
    <w:name w:val="Title"/>
    <w:basedOn w:val="a"/>
    <w:link w:val="af"/>
    <w:uiPriority w:val="10"/>
    <w:qFormat/>
    <w:locked/>
    <w:rsid w:val="005F5B7F"/>
    <w:pPr>
      <w:jc w:val="center"/>
    </w:pPr>
    <w:rPr>
      <w:rFonts w:ascii="Tahoma" w:hAnsi="Tahoma" w:cs="Tahoma"/>
      <w:b/>
      <w:bCs/>
      <w:sz w:val="32"/>
      <w:szCs w:val="32"/>
    </w:rPr>
  </w:style>
  <w:style w:type="character" w:customStyle="1" w:styleId="af">
    <w:name w:val="Заглавие Знак"/>
    <w:basedOn w:val="a1"/>
    <w:link w:val="ae"/>
    <w:uiPriority w:val="10"/>
    <w:rsid w:val="005F5B7F"/>
    <w:rPr>
      <w:rFonts w:ascii="Tahoma" w:eastAsia="Times New Roman" w:hAnsi="Tahoma" w:cs="Tahoma"/>
      <w:b/>
      <w:bCs/>
      <w:sz w:val="32"/>
      <w:szCs w:val="32"/>
    </w:rPr>
  </w:style>
  <w:style w:type="paragraph" w:customStyle="1" w:styleId="msolistparagraphcxsplast">
    <w:name w:val="msolistparagraphcxsplast"/>
    <w:basedOn w:val="a"/>
    <w:rsid w:val="005F5B7F"/>
    <w:pPr>
      <w:spacing w:before="100" w:beforeAutospacing="1" w:after="100" w:afterAutospacing="1"/>
    </w:pPr>
  </w:style>
  <w:style w:type="paragraph" w:styleId="af0">
    <w:name w:val="Balloon Text"/>
    <w:basedOn w:val="a"/>
    <w:link w:val="af1"/>
    <w:uiPriority w:val="99"/>
    <w:unhideWhenUsed/>
    <w:rsid w:val="00177AA0"/>
    <w:rPr>
      <w:rFonts w:ascii="Tahoma" w:hAnsi="Tahoma" w:cs="Tahoma"/>
      <w:sz w:val="16"/>
      <w:szCs w:val="16"/>
    </w:rPr>
  </w:style>
  <w:style w:type="character" w:customStyle="1" w:styleId="af1">
    <w:name w:val="Изнесен текст Знак"/>
    <w:basedOn w:val="a1"/>
    <w:link w:val="af0"/>
    <w:uiPriority w:val="99"/>
    <w:rsid w:val="00177AA0"/>
    <w:rPr>
      <w:rFonts w:ascii="Tahoma" w:eastAsia="Times New Roman" w:hAnsi="Tahoma" w:cs="Tahoma"/>
      <w:sz w:val="16"/>
      <w:szCs w:val="16"/>
    </w:rPr>
  </w:style>
  <w:style w:type="paragraph" w:styleId="af2">
    <w:name w:val="header"/>
    <w:aliases w:val="Intestazione.int.intestazione,Intestazione.int,Char1 Char, Char2,even,Header Char1,Header Char Char,Char5 Char Char,Char5 Char1 Char,Char2 Char1 Char,Header Char1 Char,Header Char Char Char,Char5 Char Char Char,Char2 Char Char Char, Cha"/>
    <w:basedOn w:val="a"/>
    <w:link w:val="af3"/>
    <w:uiPriority w:val="99"/>
    <w:unhideWhenUsed/>
    <w:rsid w:val="00FF1979"/>
    <w:pPr>
      <w:tabs>
        <w:tab w:val="center" w:pos="4536"/>
        <w:tab w:val="right" w:pos="9072"/>
      </w:tabs>
    </w:pPr>
  </w:style>
  <w:style w:type="character" w:customStyle="1" w:styleId="af3">
    <w:name w:val="Горен колонтитул Знак"/>
    <w:aliases w:val="Intestazione.int.intestazione Знак,Intestazione.int Знак,Char1 Char Знак, Char2 Знак,even Знак,Header Char1 Знак,Header Char Char Знак,Char5 Char Char Знак,Char5 Char1 Char Знак,Char2 Char1 Char Знак,Header Char1 Char Знак"/>
    <w:basedOn w:val="a1"/>
    <w:link w:val="af2"/>
    <w:uiPriority w:val="99"/>
    <w:rsid w:val="00FF1979"/>
    <w:rPr>
      <w:rFonts w:ascii="Times New Roman" w:eastAsia="Times New Roman" w:hAnsi="Times New Roman"/>
      <w:sz w:val="24"/>
      <w:szCs w:val="24"/>
    </w:rPr>
  </w:style>
  <w:style w:type="character" w:customStyle="1" w:styleId="20">
    <w:name w:val="Заглавие 2 Знак"/>
    <w:basedOn w:val="a1"/>
    <w:link w:val="2"/>
    <w:rsid w:val="000344D5"/>
    <w:rPr>
      <w:rFonts w:asciiTheme="majorHAnsi" w:eastAsiaTheme="majorEastAsia" w:hAnsiTheme="majorHAnsi" w:cstheme="majorBidi"/>
      <w:color w:val="365F91" w:themeColor="accent1" w:themeShade="BF"/>
      <w:sz w:val="26"/>
      <w:szCs w:val="26"/>
    </w:rPr>
  </w:style>
  <w:style w:type="paragraph" w:styleId="33">
    <w:name w:val="Body Text 3"/>
    <w:basedOn w:val="a"/>
    <w:link w:val="34"/>
    <w:uiPriority w:val="99"/>
    <w:unhideWhenUsed/>
    <w:rsid w:val="00167B9E"/>
    <w:pPr>
      <w:spacing w:after="120"/>
    </w:pPr>
    <w:rPr>
      <w:sz w:val="16"/>
      <w:szCs w:val="16"/>
    </w:rPr>
  </w:style>
  <w:style w:type="character" w:customStyle="1" w:styleId="34">
    <w:name w:val="Основен текст 3 Знак"/>
    <w:basedOn w:val="a1"/>
    <w:link w:val="33"/>
    <w:uiPriority w:val="99"/>
    <w:rsid w:val="00167B9E"/>
    <w:rPr>
      <w:rFonts w:ascii="Times New Roman" w:eastAsia="Times New Roman" w:hAnsi="Times New Roman"/>
      <w:sz w:val="16"/>
      <w:szCs w:val="16"/>
    </w:rPr>
  </w:style>
  <w:style w:type="table" w:customStyle="1" w:styleId="-11">
    <w:name w:val="Светъл лист - Акцент 11"/>
    <w:basedOn w:val="a2"/>
    <w:next w:val="-1"/>
    <w:uiPriority w:val="61"/>
    <w:rsid w:val="0046024F"/>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
    <w:name w:val="Light List Accent 1"/>
    <w:basedOn w:val="a2"/>
    <w:uiPriority w:val="61"/>
    <w:rsid w:val="004602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Светъл лист - Акцент 12"/>
    <w:basedOn w:val="a2"/>
    <w:next w:val="-1"/>
    <w:uiPriority w:val="61"/>
    <w:rsid w:val="008E192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1">
    <w:name w:val="Заглавие 1 Знак"/>
    <w:basedOn w:val="a1"/>
    <w:link w:val="10"/>
    <w:rsid w:val="0037712C"/>
    <w:rPr>
      <w:rFonts w:ascii="Arial" w:eastAsia="Times New Roman" w:hAnsi="Arial" w:cs="Arial"/>
      <w:b/>
      <w:bCs/>
      <w:kern w:val="1"/>
      <w:sz w:val="32"/>
      <w:szCs w:val="32"/>
      <w:lang w:val="en-AU" w:eastAsia="ar-SA"/>
    </w:rPr>
  </w:style>
  <w:style w:type="character" w:customStyle="1" w:styleId="30">
    <w:name w:val="Заглавие 3 Знак"/>
    <w:basedOn w:val="a1"/>
    <w:link w:val="3"/>
    <w:rsid w:val="0037712C"/>
    <w:rPr>
      <w:rFonts w:ascii="Arial" w:eastAsia="Times New Roman" w:hAnsi="Arial" w:cs="Arial"/>
      <w:b/>
      <w:bCs/>
      <w:sz w:val="26"/>
      <w:szCs w:val="26"/>
      <w:lang w:val="en-AU" w:eastAsia="ar-SA"/>
    </w:rPr>
  </w:style>
  <w:style w:type="character" w:customStyle="1" w:styleId="50">
    <w:name w:val="Заглавие 5 Знак"/>
    <w:basedOn w:val="a1"/>
    <w:link w:val="5"/>
    <w:rsid w:val="0037712C"/>
    <w:rPr>
      <w:rFonts w:ascii="Times New Roman" w:eastAsia="Times New Roman" w:hAnsi="Times New Roman"/>
      <w:b/>
      <w:bCs/>
      <w:i/>
      <w:iCs/>
      <w:sz w:val="26"/>
      <w:szCs w:val="26"/>
      <w:lang w:val="en-US" w:eastAsia="ar-SA"/>
    </w:rPr>
  </w:style>
  <w:style w:type="character" w:customStyle="1" w:styleId="60">
    <w:name w:val="Заглавие 6 Знак"/>
    <w:basedOn w:val="a1"/>
    <w:link w:val="6"/>
    <w:rsid w:val="0037712C"/>
    <w:rPr>
      <w:rFonts w:ascii="Times New Roman" w:eastAsia="Times New Roman" w:hAnsi="Times New Roman"/>
      <w:b/>
      <w:bCs/>
      <w:lang w:val="en-GB" w:eastAsia="ar-SA"/>
    </w:rPr>
  </w:style>
  <w:style w:type="character" w:customStyle="1" w:styleId="70">
    <w:name w:val="Заглавие 7 Знак"/>
    <w:basedOn w:val="a1"/>
    <w:link w:val="7"/>
    <w:rsid w:val="0037712C"/>
    <w:rPr>
      <w:rFonts w:ascii="Times New Roman" w:eastAsia="Times New Roman" w:hAnsi="Times New Roman"/>
      <w:sz w:val="24"/>
      <w:szCs w:val="24"/>
      <w:lang w:val="en-US" w:eastAsia="ar-SA"/>
    </w:rPr>
  </w:style>
  <w:style w:type="character" w:customStyle="1" w:styleId="80">
    <w:name w:val="Заглавие 8 Знак"/>
    <w:basedOn w:val="a1"/>
    <w:link w:val="8"/>
    <w:rsid w:val="0037712C"/>
    <w:rPr>
      <w:rFonts w:ascii="Times New Roman" w:eastAsia="Times New Roman" w:hAnsi="Times New Roman"/>
      <w:i/>
      <w:iCs/>
      <w:sz w:val="24"/>
      <w:szCs w:val="24"/>
      <w:lang w:val="en-GB" w:eastAsia="ar-SA"/>
    </w:rPr>
  </w:style>
  <w:style w:type="character" w:customStyle="1" w:styleId="90">
    <w:name w:val="Заглавие 9 Знак"/>
    <w:basedOn w:val="a1"/>
    <w:link w:val="9"/>
    <w:rsid w:val="0037712C"/>
    <w:rPr>
      <w:rFonts w:ascii="Times New Roman" w:eastAsia="Times New Roman" w:hAnsi="Times New Roman"/>
      <w:b/>
      <w:sz w:val="36"/>
      <w:szCs w:val="20"/>
      <w:u w:val="single"/>
      <w:lang w:val="en-US" w:eastAsia="ar-SA"/>
    </w:rPr>
  </w:style>
  <w:style w:type="numbering" w:customStyle="1" w:styleId="12">
    <w:name w:val="Без списък1"/>
    <w:next w:val="a3"/>
    <w:uiPriority w:val="99"/>
    <w:semiHidden/>
    <w:unhideWhenUsed/>
    <w:rsid w:val="0037712C"/>
  </w:style>
  <w:style w:type="numbering" w:customStyle="1" w:styleId="110">
    <w:name w:val="Без списък11"/>
    <w:next w:val="a3"/>
    <w:uiPriority w:val="99"/>
    <w:semiHidden/>
    <w:unhideWhenUsed/>
    <w:rsid w:val="0037712C"/>
  </w:style>
  <w:style w:type="character" w:customStyle="1" w:styleId="WW8Num1z0">
    <w:name w:val="WW8Num1z0"/>
    <w:rsid w:val="0037712C"/>
    <w:rPr>
      <w:b/>
    </w:rPr>
  </w:style>
  <w:style w:type="character" w:customStyle="1" w:styleId="WW8Num1z1">
    <w:name w:val="WW8Num1z1"/>
    <w:rsid w:val="0037712C"/>
  </w:style>
  <w:style w:type="character" w:customStyle="1" w:styleId="WW8Num1z2">
    <w:name w:val="WW8Num1z2"/>
    <w:rsid w:val="0037712C"/>
  </w:style>
  <w:style w:type="character" w:customStyle="1" w:styleId="WW8Num1z3">
    <w:name w:val="WW8Num1z3"/>
    <w:rsid w:val="0037712C"/>
  </w:style>
  <w:style w:type="character" w:customStyle="1" w:styleId="WW8Num1z4">
    <w:name w:val="WW8Num1z4"/>
    <w:rsid w:val="0037712C"/>
  </w:style>
  <w:style w:type="character" w:customStyle="1" w:styleId="WW8Num1z5">
    <w:name w:val="WW8Num1z5"/>
    <w:rsid w:val="0037712C"/>
  </w:style>
  <w:style w:type="character" w:customStyle="1" w:styleId="WW8Num1z6">
    <w:name w:val="WW8Num1z6"/>
    <w:rsid w:val="0037712C"/>
  </w:style>
  <w:style w:type="character" w:customStyle="1" w:styleId="WW8Num1z7">
    <w:name w:val="WW8Num1z7"/>
    <w:rsid w:val="0037712C"/>
  </w:style>
  <w:style w:type="character" w:customStyle="1" w:styleId="WW8Num1z8">
    <w:name w:val="WW8Num1z8"/>
    <w:rsid w:val="0037712C"/>
  </w:style>
  <w:style w:type="character" w:customStyle="1" w:styleId="WW8Num2z0">
    <w:name w:val="WW8Num2z0"/>
    <w:rsid w:val="0037712C"/>
    <w:rPr>
      <w:rFonts w:ascii="Symbol" w:hAnsi="Symbol" w:cs="Symbol"/>
    </w:rPr>
  </w:style>
  <w:style w:type="character" w:customStyle="1" w:styleId="WW8Num2z1">
    <w:name w:val="WW8Num2z1"/>
    <w:rsid w:val="0037712C"/>
    <w:rPr>
      <w:rFonts w:ascii="Courier New" w:hAnsi="Courier New" w:cs="Courier New"/>
    </w:rPr>
  </w:style>
  <w:style w:type="character" w:customStyle="1" w:styleId="WW8Num2z2">
    <w:name w:val="WW8Num2z2"/>
    <w:rsid w:val="0037712C"/>
    <w:rPr>
      <w:rFonts w:ascii="Wingdings" w:hAnsi="Wingdings" w:cs="Wingdings"/>
    </w:rPr>
  </w:style>
  <w:style w:type="character" w:customStyle="1" w:styleId="WW8Num3z0">
    <w:name w:val="WW8Num3z0"/>
    <w:rsid w:val="0037712C"/>
    <w:rPr>
      <w:rFonts w:ascii="Symbol" w:hAnsi="Symbol" w:cs="Symbol"/>
      <w:color w:val="000000"/>
      <w:sz w:val="24"/>
      <w:szCs w:val="24"/>
    </w:rPr>
  </w:style>
  <w:style w:type="character" w:customStyle="1" w:styleId="WW8Num3z1">
    <w:name w:val="WW8Num3z1"/>
    <w:rsid w:val="0037712C"/>
    <w:rPr>
      <w:rFonts w:ascii="Courier New" w:hAnsi="Courier New" w:cs="Courier New"/>
    </w:rPr>
  </w:style>
  <w:style w:type="character" w:customStyle="1" w:styleId="WW8Num3z2">
    <w:name w:val="WW8Num3z2"/>
    <w:rsid w:val="0037712C"/>
    <w:rPr>
      <w:rFonts w:ascii="Wingdings" w:hAnsi="Wingdings" w:cs="Wingdings"/>
    </w:rPr>
  </w:style>
  <w:style w:type="character" w:customStyle="1" w:styleId="WW8Num4z0">
    <w:name w:val="WW8Num4z0"/>
    <w:rsid w:val="0037712C"/>
  </w:style>
  <w:style w:type="character" w:customStyle="1" w:styleId="WW8Num4z1">
    <w:name w:val="WW8Num4z1"/>
    <w:rsid w:val="0037712C"/>
  </w:style>
  <w:style w:type="character" w:customStyle="1" w:styleId="WW8Num4z2">
    <w:name w:val="WW8Num4z2"/>
    <w:rsid w:val="0037712C"/>
  </w:style>
  <w:style w:type="character" w:customStyle="1" w:styleId="WW8Num4z3">
    <w:name w:val="WW8Num4z3"/>
    <w:rsid w:val="0037712C"/>
  </w:style>
  <w:style w:type="character" w:customStyle="1" w:styleId="WW8Num4z4">
    <w:name w:val="WW8Num4z4"/>
    <w:rsid w:val="0037712C"/>
  </w:style>
  <w:style w:type="character" w:customStyle="1" w:styleId="WW8Num4z5">
    <w:name w:val="WW8Num4z5"/>
    <w:rsid w:val="0037712C"/>
  </w:style>
  <w:style w:type="character" w:customStyle="1" w:styleId="WW8Num4z6">
    <w:name w:val="WW8Num4z6"/>
    <w:rsid w:val="0037712C"/>
  </w:style>
  <w:style w:type="character" w:customStyle="1" w:styleId="WW8Num4z7">
    <w:name w:val="WW8Num4z7"/>
    <w:rsid w:val="0037712C"/>
  </w:style>
  <w:style w:type="character" w:customStyle="1" w:styleId="WW8Num4z8">
    <w:name w:val="WW8Num4z8"/>
    <w:rsid w:val="0037712C"/>
  </w:style>
  <w:style w:type="character" w:customStyle="1" w:styleId="WW8Num5z0">
    <w:name w:val="WW8Num5z0"/>
    <w:rsid w:val="0037712C"/>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37712C"/>
  </w:style>
  <w:style w:type="character" w:customStyle="1" w:styleId="WW8Num5z2">
    <w:name w:val="WW8Num5z2"/>
    <w:rsid w:val="0037712C"/>
  </w:style>
  <w:style w:type="character" w:customStyle="1" w:styleId="WW8Num5z3">
    <w:name w:val="WW8Num5z3"/>
    <w:rsid w:val="0037712C"/>
  </w:style>
  <w:style w:type="character" w:customStyle="1" w:styleId="WW8Num5z4">
    <w:name w:val="WW8Num5z4"/>
    <w:rsid w:val="0037712C"/>
  </w:style>
  <w:style w:type="character" w:customStyle="1" w:styleId="WW8Num5z5">
    <w:name w:val="WW8Num5z5"/>
    <w:rsid w:val="0037712C"/>
  </w:style>
  <w:style w:type="character" w:customStyle="1" w:styleId="WW8Num5z6">
    <w:name w:val="WW8Num5z6"/>
    <w:rsid w:val="0037712C"/>
  </w:style>
  <w:style w:type="character" w:customStyle="1" w:styleId="WW8Num5z7">
    <w:name w:val="WW8Num5z7"/>
    <w:rsid w:val="0037712C"/>
  </w:style>
  <w:style w:type="character" w:customStyle="1" w:styleId="WW8Num5z8">
    <w:name w:val="WW8Num5z8"/>
    <w:rsid w:val="0037712C"/>
  </w:style>
  <w:style w:type="character" w:customStyle="1" w:styleId="WW8Num6z0">
    <w:name w:val="WW8Num6z0"/>
    <w:rsid w:val="0037712C"/>
    <w:rPr>
      <w:b w:val="0"/>
      <w:bCs/>
    </w:rPr>
  </w:style>
  <w:style w:type="character" w:customStyle="1" w:styleId="WW8Num6z1">
    <w:name w:val="WW8Num6z1"/>
    <w:rsid w:val="0037712C"/>
  </w:style>
  <w:style w:type="character" w:customStyle="1" w:styleId="WW8Num6z2">
    <w:name w:val="WW8Num6z2"/>
    <w:rsid w:val="0037712C"/>
  </w:style>
  <w:style w:type="character" w:customStyle="1" w:styleId="WW8Num6z3">
    <w:name w:val="WW8Num6z3"/>
    <w:rsid w:val="0037712C"/>
  </w:style>
  <w:style w:type="character" w:customStyle="1" w:styleId="WW8Num6z4">
    <w:name w:val="WW8Num6z4"/>
    <w:rsid w:val="0037712C"/>
  </w:style>
  <w:style w:type="character" w:customStyle="1" w:styleId="WW8Num6z5">
    <w:name w:val="WW8Num6z5"/>
    <w:rsid w:val="0037712C"/>
  </w:style>
  <w:style w:type="character" w:customStyle="1" w:styleId="WW8Num6z6">
    <w:name w:val="WW8Num6z6"/>
    <w:rsid w:val="0037712C"/>
  </w:style>
  <w:style w:type="character" w:customStyle="1" w:styleId="WW8Num6z7">
    <w:name w:val="WW8Num6z7"/>
    <w:rsid w:val="0037712C"/>
  </w:style>
  <w:style w:type="character" w:customStyle="1" w:styleId="WW8Num6z8">
    <w:name w:val="WW8Num6z8"/>
    <w:rsid w:val="0037712C"/>
  </w:style>
  <w:style w:type="character" w:customStyle="1" w:styleId="WW8Num7z0">
    <w:name w:val="WW8Num7z0"/>
    <w:rsid w:val="0037712C"/>
    <w:rPr>
      <w:rFonts w:ascii="Times New Roman" w:hAnsi="Times New Roman" w:cs="Times New Roman"/>
    </w:rPr>
  </w:style>
  <w:style w:type="character" w:customStyle="1" w:styleId="WW8Num7z1">
    <w:name w:val="WW8Num7z1"/>
    <w:rsid w:val="0037712C"/>
    <w:rPr>
      <w:rFonts w:ascii="Courier New" w:hAnsi="Courier New" w:cs="Courier New"/>
    </w:rPr>
  </w:style>
  <w:style w:type="character" w:customStyle="1" w:styleId="WW8Num7z2">
    <w:name w:val="WW8Num7z2"/>
    <w:rsid w:val="0037712C"/>
    <w:rPr>
      <w:rFonts w:ascii="Wingdings" w:hAnsi="Wingdings" w:cs="Wingdings"/>
    </w:rPr>
  </w:style>
  <w:style w:type="character" w:customStyle="1" w:styleId="WW8Num7z3">
    <w:name w:val="WW8Num7z3"/>
    <w:rsid w:val="0037712C"/>
    <w:rPr>
      <w:rFonts w:ascii="Symbol" w:hAnsi="Symbol" w:cs="Symbol"/>
    </w:rPr>
  </w:style>
  <w:style w:type="character" w:customStyle="1" w:styleId="WW8Num8z0">
    <w:name w:val="WW8Num8z0"/>
    <w:rsid w:val="0037712C"/>
    <w:rPr>
      <w:rFonts w:ascii="Symbol" w:hAnsi="Symbol" w:cs="Symbol"/>
    </w:rPr>
  </w:style>
  <w:style w:type="character" w:customStyle="1" w:styleId="WW8Num8z1">
    <w:name w:val="WW8Num8z1"/>
    <w:rsid w:val="0037712C"/>
    <w:rPr>
      <w:rFonts w:ascii="Courier New" w:hAnsi="Courier New" w:cs="Courier New"/>
    </w:rPr>
  </w:style>
  <w:style w:type="character" w:customStyle="1" w:styleId="WW8Num8z2">
    <w:name w:val="WW8Num8z2"/>
    <w:rsid w:val="0037712C"/>
    <w:rPr>
      <w:rFonts w:ascii="Wingdings" w:hAnsi="Wingdings" w:cs="Wingdings"/>
    </w:rPr>
  </w:style>
  <w:style w:type="character" w:customStyle="1" w:styleId="WW8Num9z0">
    <w:name w:val="WW8Num9z0"/>
    <w:rsid w:val="0037712C"/>
    <w:rPr>
      <w:rFonts w:ascii="Symbol" w:hAnsi="Symbol" w:cs="Symbol"/>
    </w:rPr>
  </w:style>
  <w:style w:type="character" w:customStyle="1" w:styleId="WW8Num9z1">
    <w:name w:val="WW8Num9z1"/>
    <w:rsid w:val="0037712C"/>
    <w:rPr>
      <w:rFonts w:ascii="Courier New" w:hAnsi="Courier New" w:cs="Courier New"/>
    </w:rPr>
  </w:style>
  <w:style w:type="character" w:customStyle="1" w:styleId="WW8Num9z2">
    <w:name w:val="WW8Num9z2"/>
    <w:rsid w:val="0037712C"/>
    <w:rPr>
      <w:rFonts w:ascii="Wingdings" w:hAnsi="Wingdings" w:cs="Wingdings"/>
    </w:rPr>
  </w:style>
  <w:style w:type="character" w:customStyle="1" w:styleId="WW8Num10z0">
    <w:name w:val="WW8Num10z0"/>
    <w:rsid w:val="0037712C"/>
    <w:rPr>
      <w:rFonts w:ascii="Symbol" w:hAnsi="Symbol" w:cs="Symbol"/>
    </w:rPr>
  </w:style>
  <w:style w:type="character" w:customStyle="1" w:styleId="WW8Num10z1">
    <w:name w:val="WW8Num10z1"/>
    <w:rsid w:val="0037712C"/>
    <w:rPr>
      <w:rFonts w:ascii="Courier New" w:hAnsi="Courier New" w:cs="Courier New"/>
    </w:rPr>
  </w:style>
  <w:style w:type="character" w:customStyle="1" w:styleId="WW8Num10z2">
    <w:name w:val="WW8Num10z2"/>
    <w:rsid w:val="0037712C"/>
    <w:rPr>
      <w:rFonts w:ascii="Wingdings" w:hAnsi="Wingdings" w:cs="Wingdings"/>
    </w:rPr>
  </w:style>
  <w:style w:type="character" w:customStyle="1" w:styleId="WW8Num11z0">
    <w:name w:val="WW8Num11z0"/>
    <w:rsid w:val="0037712C"/>
    <w:rPr>
      <w:rFonts w:ascii="Symbol" w:hAnsi="Symbol" w:cs="Symbol"/>
    </w:rPr>
  </w:style>
  <w:style w:type="character" w:customStyle="1" w:styleId="WW8Num11z1">
    <w:name w:val="WW8Num11z1"/>
    <w:rsid w:val="0037712C"/>
    <w:rPr>
      <w:rFonts w:ascii="Courier New" w:hAnsi="Courier New" w:cs="Courier New"/>
    </w:rPr>
  </w:style>
  <w:style w:type="character" w:customStyle="1" w:styleId="WW8Num11z2">
    <w:name w:val="WW8Num11z2"/>
    <w:rsid w:val="0037712C"/>
    <w:rPr>
      <w:rFonts w:ascii="Wingdings" w:hAnsi="Wingdings" w:cs="Wingdings"/>
    </w:rPr>
  </w:style>
  <w:style w:type="character" w:customStyle="1" w:styleId="WW8Num12z0">
    <w:name w:val="WW8Num12z0"/>
    <w:rsid w:val="0037712C"/>
    <w:rPr>
      <w:rFonts w:ascii="Symbol" w:hAnsi="Symbol" w:cs="Symbol"/>
    </w:rPr>
  </w:style>
  <w:style w:type="character" w:customStyle="1" w:styleId="WW8Num12z1">
    <w:name w:val="WW8Num12z1"/>
    <w:rsid w:val="0037712C"/>
    <w:rPr>
      <w:rFonts w:ascii="Courier New" w:hAnsi="Courier New" w:cs="Courier New"/>
    </w:rPr>
  </w:style>
  <w:style w:type="character" w:customStyle="1" w:styleId="WW8Num12z2">
    <w:name w:val="WW8Num12z2"/>
    <w:rsid w:val="0037712C"/>
    <w:rPr>
      <w:rFonts w:ascii="Wingdings" w:hAnsi="Wingdings" w:cs="Wingdings"/>
    </w:rPr>
  </w:style>
  <w:style w:type="character" w:customStyle="1" w:styleId="WW8Num13z0">
    <w:name w:val="WW8Num13z0"/>
    <w:rsid w:val="0037712C"/>
    <w:rPr>
      <w:rFonts w:ascii="Symbol" w:eastAsia="Batang" w:hAnsi="Symbol" w:cs="Symbol"/>
    </w:rPr>
  </w:style>
  <w:style w:type="character" w:customStyle="1" w:styleId="WW8Num13z1">
    <w:name w:val="WW8Num13z1"/>
    <w:rsid w:val="0037712C"/>
    <w:rPr>
      <w:rFonts w:ascii="Courier New" w:hAnsi="Courier New" w:cs="Courier New"/>
    </w:rPr>
  </w:style>
  <w:style w:type="character" w:customStyle="1" w:styleId="WW8Num13z2">
    <w:name w:val="WW8Num13z2"/>
    <w:rsid w:val="0037712C"/>
    <w:rPr>
      <w:rFonts w:ascii="Wingdings" w:hAnsi="Wingdings" w:cs="Wingdings"/>
    </w:rPr>
  </w:style>
  <w:style w:type="character" w:customStyle="1" w:styleId="WW8Num14z0">
    <w:name w:val="WW8Num14z0"/>
    <w:rsid w:val="0037712C"/>
    <w:rPr>
      <w:rFonts w:ascii="Wingdings" w:hAnsi="Wingdings" w:cs="Wingdings"/>
      <w:color w:val="000000"/>
    </w:rPr>
  </w:style>
  <w:style w:type="character" w:customStyle="1" w:styleId="WW8Num14z1">
    <w:name w:val="WW8Num14z1"/>
    <w:rsid w:val="0037712C"/>
    <w:rPr>
      <w:rFonts w:ascii="Courier New" w:hAnsi="Courier New" w:cs="Courier New"/>
    </w:rPr>
  </w:style>
  <w:style w:type="character" w:customStyle="1" w:styleId="WW8Num14z3">
    <w:name w:val="WW8Num14z3"/>
    <w:rsid w:val="0037712C"/>
    <w:rPr>
      <w:rFonts w:ascii="Symbol" w:hAnsi="Symbol" w:cs="Symbol"/>
    </w:rPr>
  </w:style>
  <w:style w:type="character" w:customStyle="1" w:styleId="WW8Num15z0">
    <w:name w:val="WW8Num15z0"/>
    <w:rsid w:val="0037712C"/>
    <w:rPr>
      <w:rFonts w:ascii="Wingdings" w:hAnsi="Wingdings" w:cs="Wingdings"/>
    </w:rPr>
  </w:style>
  <w:style w:type="character" w:customStyle="1" w:styleId="WW8Num15z1">
    <w:name w:val="WW8Num15z1"/>
    <w:rsid w:val="0037712C"/>
    <w:rPr>
      <w:rFonts w:ascii="Courier New" w:hAnsi="Courier New" w:cs="Courier New"/>
    </w:rPr>
  </w:style>
  <w:style w:type="character" w:customStyle="1" w:styleId="WW8Num15z3">
    <w:name w:val="WW8Num15z3"/>
    <w:rsid w:val="0037712C"/>
    <w:rPr>
      <w:rFonts w:ascii="Symbol" w:hAnsi="Symbol" w:cs="Symbol"/>
    </w:rPr>
  </w:style>
  <w:style w:type="character" w:customStyle="1" w:styleId="WW8Num16z0">
    <w:name w:val="WW8Num16z0"/>
    <w:rsid w:val="0037712C"/>
    <w:rPr>
      <w:caps w:val="0"/>
      <w:smallCaps w:val="0"/>
    </w:rPr>
  </w:style>
  <w:style w:type="character" w:customStyle="1" w:styleId="WW8Num16z1">
    <w:name w:val="WW8Num16z1"/>
    <w:rsid w:val="0037712C"/>
  </w:style>
  <w:style w:type="character" w:customStyle="1" w:styleId="WW8Num16z2">
    <w:name w:val="WW8Num16z2"/>
    <w:rsid w:val="0037712C"/>
  </w:style>
  <w:style w:type="character" w:customStyle="1" w:styleId="WW8Num16z3">
    <w:name w:val="WW8Num16z3"/>
    <w:rsid w:val="0037712C"/>
  </w:style>
  <w:style w:type="character" w:customStyle="1" w:styleId="WW8Num16z4">
    <w:name w:val="WW8Num16z4"/>
    <w:rsid w:val="0037712C"/>
  </w:style>
  <w:style w:type="character" w:customStyle="1" w:styleId="WW8Num16z5">
    <w:name w:val="WW8Num16z5"/>
    <w:rsid w:val="0037712C"/>
  </w:style>
  <w:style w:type="character" w:customStyle="1" w:styleId="WW8Num16z6">
    <w:name w:val="WW8Num16z6"/>
    <w:rsid w:val="0037712C"/>
  </w:style>
  <w:style w:type="character" w:customStyle="1" w:styleId="WW8Num16z7">
    <w:name w:val="WW8Num16z7"/>
    <w:rsid w:val="0037712C"/>
  </w:style>
  <w:style w:type="character" w:customStyle="1" w:styleId="WW8Num16z8">
    <w:name w:val="WW8Num16z8"/>
    <w:rsid w:val="0037712C"/>
  </w:style>
  <w:style w:type="character" w:customStyle="1" w:styleId="WW8Num17z0">
    <w:name w:val="WW8Num17z0"/>
    <w:rsid w:val="0037712C"/>
  </w:style>
  <w:style w:type="character" w:customStyle="1" w:styleId="WW8Num17z1">
    <w:name w:val="WW8Num17z1"/>
    <w:rsid w:val="0037712C"/>
  </w:style>
  <w:style w:type="character" w:customStyle="1" w:styleId="WW8Num17z2">
    <w:name w:val="WW8Num17z2"/>
    <w:rsid w:val="0037712C"/>
  </w:style>
  <w:style w:type="character" w:customStyle="1" w:styleId="WW8Num17z3">
    <w:name w:val="WW8Num17z3"/>
    <w:rsid w:val="0037712C"/>
  </w:style>
  <w:style w:type="character" w:customStyle="1" w:styleId="WW8Num17z4">
    <w:name w:val="WW8Num17z4"/>
    <w:rsid w:val="0037712C"/>
  </w:style>
  <w:style w:type="character" w:customStyle="1" w:styleId="WW8Num17z5">
    <w:name w:val="WW8Num17z5"/>
    <w:rsid w:val="0037712C"/>
  </w:style>
  <w:style w:type="character" w:customStyle="1" w:styleId="WW8Num17z6">
    <w:name w:val="WW8Num17z6"/>
    <w:rsid w:val="0037712C"/>
  </w:style>
  <w:style w:type="character" w:customStyle="1" w:styleId="WW8Num17z7">
    <w:name w:val="WW8Num17z7"/>
    <w:rsid w:val="0037712C"/>
  </w:style>
  <w:style w:type="character" w:customStyle="1" w:styleId="WW8Num17z8">
    <w:name w:val="WW8Num17z8"/>
    <w:rsid w:val="0037712C"/>
  </w:style>
  <w:style w:type="character" w:customStyle="1" w:styleId="SubtitleChar">
    <w:name w:val="Subtitle Char"/>
    <w:rsid w:val="0037712C"/>
    <w:rPr>
      <w:rFonts w:ascii="Times New Roman" w:eastAsia="Times New Roman" w:hAnsi="Times New Roman" w:cs="Times New Roman"/>
      <w:sz w:val="24"/>
      <w:szCs w:val="24"/>
    </w:rPr>
  </w:style>
  <w:style w:type="character" w:customStyle="1" w:styleId="Heading1Char">
    <w:name w:val="Heading 1 Char"/>
    <w:rsid w:val="0037712C"/>
    <w:rPr>
      <w:rFonts w:ascii="Arial" w:eastAsia="Times New Roman" w:hAnsi="Arial" w:cs="Arial"/>
      <w:b/>
      <w:bCs/>
      <w:kern w:val="1"/>
      <w:sz w:val="32"/>
      <w:szCs w:val="32"/>
      <w:lang w:val="en-AU"/>
    </w:rPr>
  </w:style>
  <w:style w:type="character" w:customStyle="1" w:styleId="Heading2Char">
    <w:name w:val="Heading 2 Char"/>
    <w:rsid w:val="0037712C"/>
    <w:rPr>
      <w:rFonts w:ascii="Times New Roman" w:eastAsia="Times New Roman" w:hAnsi="Times New Roman" w:cs="Times New Roman"/>
      <w:b/>
      <w:bCs/>
      <w:sz w:val="24"/>
      <w:szCs w:val="24"/>
    </w:rPr>
  </w:style>
  <w:style w:type="character" w:customStyle="1" w:styleId="Heading3Char1">
    <w:name w:val="Heading 3 Char1"/>
    <w:rsid w:val="0037712C"/>
    <w:rPr>
      <w:rFonts w:ascii="Arial" w:eastAsia="Times New Roman" w:hAnsi="Arial" w:cs="Arial"/>
      <w:b/>
      <w:bCs/>
      <w:sz w:val="26"/>
      <w:szCs w:val="26"/>
      <w:lang w:val="en-AU"/>
    </w:rPr>
  </w:style>
  <w:style w:type="character" w:customStyle="1" w:styleId="Heading4Char">
    <w:name w:val="Heading 4 Char"/>
    <w:rsid w:val="0037712C"/>
    <w:rPr>
      <w:rFonts w:ascii="Times New Roman" w:eastAsia="Times New Roman" w:hAnsi="Times New Roman" w:cs="Times New Roman"/>
      <w:b/>
      <w:bCs/>
      <w:sz w:val="28"/>
      <w:szCs w:val="28"/>
    </w:rPr>
  </w:style>
  <w:style w:type="character" w:customStyle="1" w:styleId="Heading5Char">
    <w:name w:val="Heading 5 Char"/>
    <w:rsid w:val="0037712C"/>
    <w:rPr>
      <w:rFonts w:ascii="Times New Roman" w:eastAsia="Times New Roman" w:hAnsi="Times New Roman" w:cs="Times New Roman"/>
      <w:b/>
      <w:bCs/>
      <w:i/>
      <w:iCs/>
      <w:sz w:val="26"/>
      <w:szCs w:val="26"/>
      <w:lang w:val="en-US"/>
    </w:rPr>
  </w:style>
  <w:style w:type="character" w:customStyle="1" w:styleId="Heading6Char">
    <w:name w:val="Heading 6 Char"/>
    <w:rsid w:val="0037712C"/>
    <w:rPr>
      <w:rFonts w:ascii="Times New Roman" w:eastAsia="Times New Roman" w:hAnsi="Times New Roman" w:cs="Times New Roman"/>
      <w:b/>
      <w:bCs/>
      <w:lang w:val="en-GB"/>
    </w:rPr>
  </w:style>
  <w:style w:type="character" w:customStyle="1" w:styleId="Heading7Char">
    <w:name w:val="Heading 7 Char"/>
    <w:rsid w:val="0037712C"/>
    <w:rPr>
      <w:rFonts w:ascii="Times New Roman" w:eastAsia="Times New Roman" w:hAnsi="Times New Roman" w:cs="Times New Roman"/>
      <w:sz w:val="24"/>
      <w:szCs w:val="24"/>
      <w:lang w:val="en-US"/>
    </w:rPr>
  </w:style>
  <w:style w:type="character" w:customStyle="1" w:styleId="Heading8Char">
    <w:name w:val="Heading 8 Char"/>
    <w:rsid w:val="0037712C"/>
    <w:rPr>
      <w:rFonts w:ascii="Times New Roman" w:eastAsia="Times New Roman" w:hAnsi="Times New Roman" w:cs="Times New Roman"/>
      <w:i/>
      <w:iCs/>
      <w:sz w:val="24"/>
      <w:szCs w:val="24"/>
      <w:lang w:val="en-GB"/>
    </w:rPr>
  </w:style>
  <w:style w:type="character" w:customStyle="1" w:styleId="Heading9Char">
    <w:name w:val="Heading 9 Char"/>
    <w:rsid w:val="0037712C"/>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37712C"/>
    <w:rPr>
      <w:rFonts w:ascii="Times New Roman" w:eastAsia="Times New Roman" w:hAnsi="Times New Roman" w:cs="Times New Roman"/>
      <w:sz w:val="24"/>
      <w:szCs w:val="24"/>
    </w:rPr>
  </w:style>
  <w:style w:type="character" w:customStyle="1" w:styleId="HeaderChar">
    <w:name w:val="Header Char"/>
    <w:uiPriority w:val="99"/>
    <w:rsid w:val="0037712C"/>
    <w:rPr>
      <w:rFonts w:ascii="Times New Roman" w:eastAsia="Times New Roman" w:hAnsi="Times New Roman" w:cs="Times New Roman"/>
      <w:sz w:val="28"/>
      <w:szCs w:val="28"/>
      <w:lang w:val="en-US"/>
    </w:rPr>
  </w:style>
  <w:style w:type="character" w:customStyle="1" w:styleId="PageNumber1">
    <w:name w:val="Page Number1"/>
    <w:basedOn w:val="a1"/>
    <w:rsid w:val="0037712C"/>
  </w:style>
  <w:style w:type="character" w:customStyle="1" w:styleId="FooterChar">
    <w:name w:val="Footer Char"/>
    <w:uiPriority w:val="99"/>
    <w:rsid w:val="0037712C"/>
    <w:rPr>
      <w:rFonts w:ascii="Times New Roman" w:eastAsia="Times New Roman" w:hAnsi="Times New Roman" w:cs="Times New Roman"/>
      <w:sz w:val="28"/>
      <w:szCs w:val="28"/>
      <w:lang w:val="en-US"/>
    </w:rPr>
  </w:style>
  <w:style w:type="character" w:customStyle="1" w:styleId="FontStyle23">
    <w:name w:val="Font Style23"/>
    <w:rsid w:val="0037712C"/>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37712C"/>
    <w:rPr>
      <w:rFonts w:ascii="Times New Roman" w:eastAsia="Times New Roman" w:hAnsi="Times New Roman" w:cs="Times New Roman"/>
      <w:sz w:val="20"/>
      <w:szCs w:val="20"/>
      <w:lang w:val="en-GB"/>
    </w:rPr>
  </w:style>
  <w:style w:type="character" w:customStyle="1" w:styleId="FontStyle16">
    <w:name w:val="Font Style16"/>
    <w:rsid w:val="0037712C"/>
    <w:rPr>
      <w:rFonts w:ascii="Times New Roman" w:hAnsi="Times New Roman" w:cs="Times New Roman"/>
      <w:i/>
      <w:iCs/>
      <w:sz w:val="24"/>
      <w:szCs w:val="24"/>
    </w:rPr>
  </w:style>
  <w:style w:type="character" w:customStyle="1" w:styleId="FontStyle19">
    <w:name w:val="Font Style19"/>
    <w:rsid w:val="0037712C"/>
    <w:rPr>
      <w:rFonts w:ascii="Times New Roman" w:hAnsi="Times New Roman" w:cs="Times New Roman"/>
      <w:sz w:val="24"/>
      <w:szCs w:val="24"/>
    </w:rPr>
  </w:style>
  <w:style w:type="character" w:customStyle="1" w:styleId="DocumentMapChar">
    <w:name w:val="Document Map Char"/>
    <w:rsid w:val="0037712C"/>
    <w:rPr>
      <w:rFonts w:ascii="Tahoma" w:eastAsia="Times New Roman" w:hAnsi="Tahoma" w:cs="Tahoma"/>
      <w:sz w:val="20"/>
      <w:szCs w:val="20"/>
    </w:rPr>
  </w:style>
  <w:style w:type="character" w:customStyle="1" w:styleId="PlainTextChar">
    <w:name w:val="Plain Text Char"/>
    <w:rsid w:val="0037712C"/>
    <w:rPr>
      <w:rFonts w:ascii="Courier New" w:eastAsia="Times New Roman" w:hAnsi="Courier New" w:cs="Times New Roman"/>
      <w:sz w:val="20"/>
      <w:szCs w:val="20"/>
      <w:lang w:val="en-US"/>
    </w:rPr>
  </w:style>
  <w:style w:type="character" w:customStyle="1" w:styleId="BalloonTextChar">
    <w:name w:val="Balloon Text Char"/>
    <w:link w:val="BalloonText1"/>
    <w:uiPriority w:val="99"/>
    <w:semiHidden/>
    <w:rsid w:val="0037712C"/>
    <w:rPr>
      <w:rFonts w:ascii="Tahoma" w:eastAsia="Times New Roman" w:hAnsi="Tahoma" w:cs="Tahoma"/>
      <w:sz w:val="16"/>
      <w:szCs w:val="16"/>
    </w:rPr>
  </w:style>
  <w:style w:type="character" w:customStyle="1" w:styleId="FootnoteReference1">
    <w:name w:val="Footnote Reference1"/>
    <w:rsid w:val="0037712C"/>
    <w:rPr>
      <w:vertAlign w:val="superscript"/>
    </w:rPr>
  </w:style>
  <w:style w:type="character" w:styleId="af4">
    <w:name w:val="Hyperlink"/>
    <w:rsid w:val="0037712C"/>
    <w:rPr>
      <w:color w:val="0000FF"/>
      <w:u w:val="single"/>
    </w:rPr>
  </w:style>
  <w:style w:type="character" w:customStyle="1" w:styleId="CommentReference1">
    <w:name w:val="Comment Reference1"/>
    <w:rsid w:val="0037712C"/>
    <w:rPr>
      <w:sz w:val="16"/>
      <w:szCs w:val="16"/>
    </w:rPr>
  </w:style>
  <w:style w:type="character" w:customStyle="1" w:styleId="CommentTextChar">
    <w:name w:val="Comment Text Char"/>
    <w:rsid w:val="0037712C"/>
    <w:rPr>
      <w:rFonts w:ascii="Times New Roman" w:eastAsia="Times New Roman" w:hAnsi="Times New Roman" w:cs="Times New Roman"/>
      <w:sz w:val="20"/>
      <w:szCs w:val="20"/>
    </w:rPr>
  </w:style>
  <w:style w:type="character" w:customStyle="1" w:styleId="CommentSubjectChar">
    <w:name w:val="Comment Subject Char"/>
    <w:rsid w:val="0037712C"/>
    <w:rPr>
      <w:rFonts w:ascii="Times New Roman" w:eastAsia="Times New Roman" w:hAnsi="Times New Roman" w:cs="Times New Roman"/>
      <w:b/>
      <w:bCs/>
      <w:sz w:val="20"/>
      <w:szCs w:val="20"/>
    </w:rPr>
  </w:style>
  <w:style w:type="character" w:customStyle="1" w:styleId="BodyTextIndent3Char">
    <w:name w:val="Body Text Indent 3 Char"/>
    <w:rsid w:val="0037712C"/>
    <w:rPr>
      <w:rFonts w:ascii="Times New Roman" w:eastAsia="Times New Roman" w:hAnsi="Times New Roman" w:cs="Times New Roman"/>
      <w:sz w:val="16"/>
      <w:szCs w:val="16"/>
    </w:rPr>
  </w:style>
  <w:style w:type="character" w:customStyle="1" w:styleId="BodyTextIndentChar">
    <w:name w:val="Body Text Indent Char"/>
    <w:rsid w:val="0037712C"/>
    <w:rPr>
      <w:rFonts w:ascii="Times New Roman" w:eastAsia="Times New Roman" w:hAnsi="Times New Roman" w:cs="Times New Roman"/>
      <w:sz w:val="24"/>
      <w:szCs w:val="24"/>
    </w:rPr>
  </w:style>
  <w:style w:type="character" w:customStyle="1" w:styleId="BodyText2Char">
    <w:name w:val="Body Text 2 Char"/>
    <w:rsid w:val="0037712C"/>
    <w:rPr>
      <w:rFonts w:ascii="Times New Roman" w:eastAsia="Times New Roman" w:hAnsi="Times New Roman" w:cs="Times New Roman"/>
      <w:sz w:val="24"/>
      <w:szCs w:val="24"/>
    </w:rPr>
  </w:style>
  <w:style w:type="character" w:customStyle="1" w:styleId="BodyTextIndent2Char">
    <w:name w:val="Body Text Indent 2 Char"/>
    <w:rsid w:val="0037712C"/>
    <w:rPr>
      <w:rFonts w:ascii="Times New Roman" w:eastAsia="Times New Roman" w:hAnsi="Times New Roman" w:cs="Times New Roman"/>
      <w:sz w:val="28"/>
      <w:szCs w:val="20"/>
      <w:lang w:val="en-US"/>
    </w:rPr>
  </w:style>
  <w:style w:type="character" w:customStyle="1" w:styleId="BodyText3Char">
    <w:name w:val="Body Text 3 Char"/>
    <w:rsid w:val="0037712C"/>
    <w:rPr>
      <w:rFonts w:ascii="Times New Roman" w:eastAsia="Times New Roman" w:hAnsi="Times New Roman" w:cs="Times New Roman"/>
      <w:sz w:val="16"/>
      <w:szCs w:val="16"/>
      <w:lang w:val="en-GB"/>
    </w:rPr>
  </w:style>
  <w:style w:type="character" w:customStyle="1" w:styleId="samedocreference1">
    <w:name w:val="samedocreference1"/>
    <w:rsid w:val="0037712C"/>
    <w:rPr>
      <w:i w:val="0"/>
      <w:iCs w:val="0"/>
      <w:color w:val="8B0000"/>
      <w:u w:val="single"/>
    </w:rPr>
  </w:style>
  <w:style w:type="character" w:customStyle="1" w:styleId="FontStyle12">
    <w:name w:val="Font Style12"/>
    <w:rsid w:val="0037712C"/>
    <w:rPr>
      <w:rFonts w:ascii="Times New Roman" w:hAnsi="Times New Roman" w:cs="Times New Roman"/>
      <w:sz w:val="22"/>
      <w:szCs w:val="22"/>
    </w:rPr>
  </w:style>
  <w:style w:type="character" w:styleId="af5">
    <w:name w:val="FollowedHyperlink"/>
    <w:rsid w:val="0037712C"/>
    <w:rPr>
      <w:color w:val="800080"/>
      <w:u w:val="single"/>
    </w:rPr>
  </w:style>
  <w:style w:type="character" w:customStyle="1" w:styleId="CharChar18">
    <w:name w:val="Char Char18"/>
    <w:rsid w:val="0037712C"/>
    <w:rPr>
      <w:rFonts w:ascii="Cambria" w:hAnsi="Cambria" w:cs="Cambria"/>
      <w:b/>
      <w:bCs/>
      <w:kern w:val="1"/>
      <w:sz w:val="32"/>
      <w:szCs w:val="32"/>
      <w:lang w:val="bg-BG" w:eastAsia="ar-SA" w:bidi="ar-SA"/>
    </w:rPr>
  </w:style>
  <w:style w:type="character" w:customStyle="1" w:styleId="Heading3CharCharChar">
    <w:name w:val="Heading 3 Char Char Char"/>
    <w:rsid w:val="0037712C"/>
    <w:rPr>
      <w:i/>
      <w:sz w:val="24"/>
      <w:szCs w:val="24"/>
      <w:lang w:val="en-GB" w:eastAsia="ar-SA" w:bidi="ar-SA"/>
    </w:rPr>
  </w:style>
  <w:style w:type="character" w:styleId="HTML">
    <w:name w:val="HTML Cite"/>
    <w:rsid w:val="0037712C"/>
    <w:rPr>
      <w:i/>
      <w:iCs/>
    </w:rPr>
  </w:style>
  <w:style w:type="character" w:customStyle="1" w:styleId="newdocreference">
    <w:name w:val="newdocreference"/>
    <w:basedOn w:val="a1"/>
    <w:rsid w:val="0037712C"/>
  </w:style>
  <w:style w:type="character" w:customStyle="1" w:styleId="blockstyleCharChar">
    <w:name w:val="block style Char Char"/>
    <w:rsid w:val="0037712C"/>
    <w:rPr>
      <w:sz w:val="24"/>
      <w:szCs w:val="24"/>
      <w:lang w:val="bg-BG" w:eastAsia="ar-SA" w:bidi="ar-SA"/>
    </w:rPr>
  </w:style>
  <w:style w:type="character" w:customStyle="1" w:styleId="alcapt1">
    <w:name w:val="al_capt1"/>
    <w:rsid w:val="0037712C"/>
    <w:rPr>
      <w:i/>
      <w:iCs/>
      <w:vanish w:val="0"/>
    </w:rPr>
  </w:style>
  <w:style w:type="character" w:customStyle="1" w:styleId="19">
    <w:name w:val="Знак Знак19"/>
    <w:rsid w:val="0037712C"/>
    <w:rPr>
      <w:rFonts w:ascii="Arial" w:hAnsi="Arial" w:cs="Arial"/>
      <w:b/>
      <w:bCs/>
      <w:kern w:val="1"/>
      <w:sz w:val="32"/>
      <w:szCs w:val="32"/>
      <w:lang w:val="en-GB" w:eastAsia="ar-SA" w:bidi="ar-SA"/>
    </w:rPr>
  </w:style>
  <w:style w:type="character" w:customStyle="1" w:styleId="FontStyle18">
    <w:name w:val="Font Style18"/>
    <w:rsid w:val="0037712C"/>
    <w:rPr>
      <w:rFonts w:ascii="Times New Roman" w:hAnsi="Times New Roman" w:cs="Times New Roman"/>
      <w:sz w:val="28"/>
      <w:szCs w:val="28"/>
    </w:rPr>
  </w:style>
  <w:style w:type="character" w:customStyle="1" w:styleId="FontStyle14">
    <w:name w:val="Font Style14"/>
    <w:rsid w:val="0037712C"/>
    <w:rPr>
      <w:rFonts w:ascii="Times New Roman" w:hAnsi="Times New Roman" w:cs="Times New Roman"/>
      <w:sz w:val="28"/>
      <w:szCs w:val="28"/>
    </w:rPr>
  </w:style>
  <w:style w:type="character" w:customStyle="1" w:styleId="23">
    <w:name w:val="Основен текст (2)_"/>
    <w:rsid w:val="0037712C"/>
    <w:rPr>
      <w:rFonts w:ascii="Arial Narrow" w:eastAsia="Arial Narrow" w:hAnsi="Arial Narrow" w:cs="Arial Narrow"/>
      <w:sz w:val="19"/>
      <w:szCs w:val="19"/>
    </w:rPr>
  </w:style>
  <w:style w:type="character" w:customStyle="1" w:styleId="35">
    <w:name w:val="Основен текст (3)_"/>
    <w:rsid w:val="0037712C"/>
    <w:rPr>
      <w:rFonts w:ascii="Arial Narrow" w:eastAsia="Arial Narrow" w:hAnsi="Arial Narrow" w:cs="Arial Narrow"/>
      <w:sz w:val="19"/>
      <w:szCs w:val="19"/>
    </w:rPr>
  </w:style>
  <w:style w:type="character" w:customStyle="1" w:styleId="af6">
    <w:name w:val="Основен текст_"/>
    <w:rsid w:val="0037712C"/>
    <w:rPr>
      <w:rFonts w:ascii="Times New Roman" w:eastAsia="Times New Roman" w:hAnsi="Times New Roman" w:cs="Times New Roman"/>
      <w:sz w:val="24"/>
      <w:szCs w:val="24"/>
      <w:lang w:val="en-GB"/>
    </w:rPr>
  </w:style>
  <w:style w:type="character" w:customStyle="1" w:styleId="13">
    <w:name w:val="Заглавие #1_"/>
    <w:rsid w:val="0037712C"/>
    <w:rPr>
      <w:rFonts w:ascii="Arial Narrow" w:eastAsia="Arial Narrow" w:hAnsi="Arial Narrow" w:cs="Arial Narrow"/>
      <w:sz w:val="23"/>
      <w:szCs w:val="23"/>
    </w:rPr>
  </w:style>
  <w:style w:type="character" w:customStyle="1" w:styleId="af7">
    <w:name w:val="Основен текст + Удебелен"/>
    <w:rsid w:val="0037712C"/>
    <w:rPr>
      <w:rFonts w:ascii="Arial Narrow" w:eastAsia="Arial Narrow" w:hAnsi="Arial Narrow" w:cs="Arial Narrow"/>
      <w:b/>
      <w:bCs/>
      <w:w w:val="100"/>
      <w:sz w:val="23"/>
      <w:szCs w:val="23"/>
      <w:lang w:eastAsia="ar-SA" w:bidi="ar-SA"/>
    </w:rPr>
  </w:style>
  <w:style w:type="character" w:customStyle="1" w:styleId="51">
    <w:name w:val="Основен текст (5)_"/>
    <w:rsid w:val="0037712C"/>
    <w:rPr>
      <w:rFonts w:ascii="Arial Narrow" w:eastAsia="Arial Narrow" w:hAnsi="Arial Narrow" w:cs="Arial Narrow"/>
      <w:sz w:val="23"/>
      <w:szCs w:val="23"/>
    </w:rPr>
  </w:style>
  <w:style w:type="character" w:customStyle="1" w:styleId="24">
    <w:name w:val="Заглавие на изображение (2)_"/>
    <w:rsid w:val="0037712C"/>
    <w:rPr>
      <w:rFonts w:ascii="Arial Narrow" w:eastAsia="Arial Narrow" w:hAnsi="Arial Narrow" w:cs="Arial Narrow"/>
      <w:sz w:val="19"/>
      <w:szCs w:val="19"/>
    </w:rPr>
  </w:style>
  <w:style w:type="character" w:customStyle="1" w:styleId="36">
    <w:name w:val="Заглавие на изображение (3)_"/>
    <w:rsid w:val="0037712C"/>
    <w:rPr>
      <w:rFonts w:ascii="Arial Narrow" w:eastAsia="Arial Narrow" w:hAnsi="Arial Narrow" w:cs="Arial Narrow"/>
      <w:sz w:val="19"/>
      <w:szCs w:val="19"/>
    </w:rPr>
  </w:style>
  <w:style w:type="character" w:customStyle="1" w:styleId="37">
    <w:name w:val="Заглавие #3_"/>
    <w:rsid w:val="0037712C"/>
    <w:rPr>
      <w:rFonts w:ascii="Arial Narrow" w:eastAsia="Arial Narrow" w:hAnsi="Arial Narrow" w:cs="Arial Narrow"/>
      <w:sz w:val="21"/>
      <w:szCs w:val="21"/>
    </w:rPr>
  </w:style>
  <w:style w:type="character" w:customStyle="1" w:styleId="91">
    <w:name w:val="Основен текст (9)_"/>
    <w:rsid w:val="0037712C"/>
    <w:rPr>
      <w:rFonts w:ascii="Arial Narrow" w:eastAsia="Arial Narrow" w:hAnsi="Arial Narrow" w:cs="Arial Narrow"/>
      <w:sz w:val="21"/>
      <w:szCs w:val="21"/>
    </w:rPr>
  </w:style>
  <w:style w:type="character" w:customStyle="1" w:styleId="100">
    <w:name w:val="Основен текст (10)_"/>
    <w:rsid w:val="0037712C"/>
    <w:rPr>
      <w:rFonts w:ascii="Arial Narrow" w:eastAsia="Arial Narrow" w:hAnsi="Arial Narrow" w:cs="Arial Narrow"/>
      <w:sz w:val="21"/>
      <w:szCs w:val="21"/>
    </w:rPr>
  </w:style>
  <w:style w:type="character" w:customStyle="1" w:styleId="CharChar20">
    <w:name w:val="Char Char20"/>
    <w:rsid w:val="0037712C"/>
    <w:rPr>
      <w:rFonts w:ascii="Arial" w:hAnsi="Arial" w:cs="Arial"/>
      <w:b/>
      <w:bCs/>
      <w:kern w:val="1"/>
      <w:sz w:val="32"/>
      <w:szCs w:val="32"/>
      <w:lang w:val="en-GB" w:eastAsia="ar-SA" w:bidi="ar-SA"/>
    </w:rPr>
  </w:style>
  <w:style w:type="character" w:customStyle="1" w:styleId="CharChar19">
    <w:name w:val="Char Char19"/>
    <w:rsid w:val="0037712C"/>
    <w:rPr>
      <w:sz w:val="24"/>
      <w:lang w:val="en-GB" w:eastAsia="ar-SA" w:bidi="ar-SA"/>
    </w:rPr>
  </w:style>
  <w:style w:type="character" w:customStyle="1" w:styleId="historyitemselected1">
    <w:name w:val="historyitemselected1"/>
    <w:rsid w:val="0037712C"/>
    <w:rPr>
      <w:b/>
      <w:bCs/>
      <w:color w:val="0086C6"/>
    </w:rPr>
  </w:style>
  <w:style w:type="character" w:customStyle="1" w:styleId="FontStyle25">
    <w:name w:val="Font Style25"/>
    <w:rsid w:val="0037712C"/>
    <w:rPr>
      <w:rFonts w:ascii="Times New Roman" w:hAnsi="Times New Roman" w:cs="Times New Roman"/>
      <w:sz w:val="20"/>
      <w:szCs w:val="20"/>
    </w:rPr>
  </w:style>
  <w:style w:type="character" w:customStyle="1" w:styleId="FontStyle26">
    <w:name w:val="Font Style26"/>
    <w:rsid w:val="0037712C"/>
    <w:rPr>
      <w:rFonts w:ascii="Times New Roman" w:hAnsi="Times New Roman" w:cs="Times New Roman"/>
      <w:b/>
      <w:bCs/>
      <w:sz w:val="20"/>
      <w:szCs w:val="20"/>
    </w:rPr>
  </w:style>
  <w:style w:type="character" w:customStyle="1" w:styleId="HTMLPreformattedChar">
    <w:name w:val="HTML Preformatted Char"/>
    <w:uiPriority w:val="99"/>
    <w:rsid w:val="0037712C"/>
    <w:rPr>
      <w:rFonts w:ascii="Courier New" w:eastAsia="Times New Roman" w:hAnsi="Courier New" w:cs="Courier New"/>
      <w:sz w:val="20"/>
      <w:szCs w:val="20"/>
    </w:rPr>
  </w:style>
  <w:style w:type="character" w:customStyle="1" w:styleId="samedocreference">
    <w:name w:val="samedocreference"/>
    <w:basedOn w:val="a1"/>
    <w:rsid w:val="0037712C"/>
  </w:style>
  <w:style w:type="character" w:customStyle="1" w:styleId="ListLabel1">
    <w:name w:val="ListLabel 1"/>
    <w:rsid w:val="0037712C"/>
    <w:rPr>
      <w:rFonts w:cs="Times New Roman CYR"/>
    </w:rPr>
  </w:style>
  <w:style w:type="character" w:customStyle="1" w:styleId="ListLabel2">
    <w:name w:val="ListLabel 2"/>
    <w:rsid w:val="0037712C"/>
    <w:rPr>
      <w:b/>
      <w:i w:val="0"/>
      <w:color w:val="00000A"/>
      <w:sz w:val="24"/>
      <w:lang w:val="bg-BG"/>
    </w:rPr>
  </w:style>
  <w:style w:type="character" w:customStyle="1" w:styleId="ListLabel3">
    <w:name w:val="ListLabel 3"/>
    <w:rsid w:val="0037712C"/>
    <w:rPr>
      <w:b/>
    </w:rPr>
  </w:style>
  <w:style w:type="character" w:customStyle="1" w:styleId="ListLabel4">
    <w:name w:val="ListLabel 4"/>
    <w:rsid w:val="0037712C"/>
    <w:rPr>
      <w:rFonts w:cs="Times New Roman"/>
    </w:rPr>
  </w:style>
  <w:style w:type="character" w:customStyle="1" w:styleId="ListLabel5">
    <w:name w:val="ListLabel 5"/>
    <w:rsid w:val="0037712C"/>
    <w:rPr>
      <w:rFonts w:eastAsia="Times New Roman" w:cs="Times New Roman"/>
    </w:rPr>
  </w:style>
  <w:style w:type="character" w:customStyle="1" w:styleId="ListLabel6">
    <w:name w:val="ListLabel 6"/>
    <w:rsid w:val="0037712C"/>
    <w:rPr>
      <w:rFonts w:cs="Courier New"/>
    </w:rPr>
  </w:style>
  <w:style w:type="character" w:customStyle="1" w:styleId="ListLabel7">
    <w:name w:val="ListLabel 7"/>
    <w:rsid w:val="0037712C"/>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37712C"/>
    <w:rPr>
      <w:b w:val="0"/>
    </w:rPr>
  </w:style>
  <w:style w:type="paragraph" w:customStyle="1" w:styleId="25">
    <w:name w:val="Заглавие2"/>
    <w:basedOn w:val="a"/>
    <w:next w:val="a0"/>
    <w:rsid w:val="0037712C"/>
    <w:pPr>
      <w:keepNext/>
      <w:suppressAutoHyphens/>
      <w:spacing w:before="240" w:after="120" w:line="100" w:lineRule="atLeast"/>
      <w:jc w:val="center"/>
    </w:pPr>
    <w:rPr>
      <w:rFonts w:ascii="Arial" w:eastAsia="Microsoft YaHei" w:hAnsi="Arial" w:cs="Arial"/>
      <w:b/>
      <w:sz w:val="28"/>
      <w:szCs w:val="20"/>
      <w:lang w:eastAsia="ar-SA"/>
    </w:rPr>
  </w:style>
  <w:style w:type="paragraph" w:styleId="af8">
    <w:name w:val="List"/>
    <w:basedOn w:val="a0"/>
    <w:rsid w:val="0037712C"/>
    <w:pPr>
      <w:overflowPunct/>
      <w:autoSpaceDE/>
      <w:spacing w:line="100" w:lineRule="atLeast"/>
      <w:jc w:val="both"/>
      <w:textAlignment w:val="auto"/>
    </w:pPr>
    <w:rPr>
      <w:rFonts w:cs="Arial"/>
      <w:b w:val="0"/>
      <w:bCs w:val="0"/>
    </w:rPr>
  </w:style>
  <w:style w:type="paragraph" w:customStyle="1" w:styleId="14">
    <w:name w:val="Надпис1"/>
    <w:basedOn w:val="a"/>
    <w:rsid w:val="0037712C"/>
    <w:pPr>
      <w:suppressLineNumbers/>
      <w:suppressAutoHyphens/>
      <w:spacing w:before="120" w:after="120" w:line="100" w:lineRule="atLeast"/>
    </w:pPr>
    <w:rPr>
      <w:rFonts w:cs="Arial"/>
      <w:i/>
      <w:iCs/>
      <w:lang w:eastAsia="ar-SA"/>
    </w:rPr>
  </w:style>
  <w:style w:type="paragraph" w:customStyle="1" w:styleId="af9">
    <w:name w:val="Указател"/>
    <w:basedOn w:val="a"/>
    <w:rsid w:val="0037712C"/>
    <w:pPr>
      <w:suppressLineNumbers/>
      <w:suppressAutoHyphens/>
      <w:spacing w:line="100" w:lineRule="atLeast"/>
    </w:pPr>
    <w:rPr>
      <w:rFonts w:cs="Arial"/>
      <w:lang w:eastAsia="ar-SA"/>
    </w:rPr>
  </w:style>
  <w:style w:type="paragraph" w:styleId="afa">
    <w:name w:val="Subtitle"/>
    <w:basedOn w:val="a"/>
    <w:next w:val="a0"/>
    <w:link w:val="afb"/>
    <w:qFormat/>
    <w:locked/>
    <w:rsid w:val="0037712C"/>
    <w:pPr>
      <w:suppressAutoHyphens/>
      <w:spacing w:line="100" w:lineRule="atLeast"/>
      <w:jc w:val="center"/>
    </w:pPr>
    <w:rPr>
      <w:i/>
      <w:iCs/>
      <w:sz w:val="28"/>
      <w:szCs w:val="28"/>
      <w:lang w:eastAsia="ar-SA"/>
    </w:rPr>
  </w:style>
  <w:style w:type="character" w:customStyle="1" w:styleId="afb">
    <w:name w:val="Подзаглавие Знак"/>
    <w:basedOn w:val="a1"/>
    <w:link w:val="afa"/>
    <w:rsid w:val="0037712C"/>
    <w:rPr>
      <w:rFonts w:ascii="Times New Roman" w:eastAsia="Times New Roman" w:hAnsi="Times New Roman"/>
      <w:i/>
      <w:iCs/>
      <w:sz w:val="28"/>
      <w:szCs w:val="28"/>
      <w:lang w:eastAsia="ar-SA"/>
    </w:rPr>
  </w:style>
  <w:style w:type="paragraph" w:customStyle="1" w:styleId="CharChar">
    <w:name w:val="Знак Знак Char Char"/>
    <w:basedOn w:val="a"/>
    <w:rsid w:val="0037712C"/>
    <w:pPr>
      <w:tabs>
        <w:tab w:val="left" w:pos="709"/>
      </w:tabs>
      <w:suppressAutoHyphens/>
      <w:spacing w:line="100" w:lineRule="atLeast"/>
    </w:pPr>
    <w:rPr>
      <w:rFonts w:ascii="Tahoma" w:hAnsi="Tahoma" w:cs="Tahoma"/>
      <w:lang w:val="pl-PL" w:eastAsia="ar-SA"/>
    </w:rPr>
  </w:style>
  <w:style w:type="paragraph" w:customStyle="1" w:styleId="afc">
    <w:name w:val="Знак Знак"/>
    <w:basedOn w:val="a"/>
    <w:rsid w:val="0037712C"/>
    <w:pPr>
      <w:tabs>
        <w:tab w:val="left" w:pos="709"/>
      </w:tabs>
      <w:suppressAutoHyphens/>
      <w:spacing w:before="120" w:line="100" w:lineRule="atLeast"/>
      <w:ind w:firstLine="709"/>
      <w:jc w:val="both"/>
    </w:pPr>
    <w:rPr>
      <w:rFonts w:ascii="Tahoma" w:hAnsi="Tahoma" w:cs="Tahoma"/>
      <w:lang w:val="pl-PL" w:eastAsia="ar-SA"/>
    </w:rPr>
  </w:style>
  <w:style w:type="paragraph" w:customStyle="1" w:styleId="Text3">
    <w:name w:val="Text 3"/>
    <w:basedOn w:val="a"/>
    <w:rsid w:val="0037712C"/>
    <w:pPr>
      <w:tabs>
        <w:tab w:val="left" w:pos="2302"/>
      </w:tabs>
      <w:suppressAutoHyphens/>
      <w:spacing w:after="240" w:line="100" w:lineRule="atLeast"/>
      <w:ind w:left="1202"/>
      <w:jc w:val="both"/>
    </w:pPr>
    <w:rPr>
      <w:lang w:val="en-GB" w:eastAsia="ar-SA"/>
    </w:rPr>
  </w:style>
  <w:style w:type="paragraph" w:customStyle="1" w:styleId="1">
    <w:name w:val="Основен текст1"/>
    <w:basedOn w:val="a"/>
    <w:rsid w:val="0037712C"/>
    <w:pPr>
      <w:numPr>
        <w:numId w:val="28"/>
      </w:numPr>
      <w:suppressAutoHyphens/>
      <w:spacing w:line="268" w:lineRule="auto"/>
      <w:ind w:left="0" w:firstLine="397"/>
      <w:jc w:val="both"/>
    </w:pPr>
    <w:rPr>
      <w:lang w:val="en-GB" w:eastAsia="ar-SA"/>
    </w:rPr>
  </w:style>
  <w:style w:type="paragraph" w:customStyle="1" w:styleId="bullet-3">
    <w:name w:val="bullet-3"/>
    <w:basedOn w:val="a"/>
    <w:rsid w:val="0037712C"/>
    <w:pPr>
      <w:widowControl w:val="0"/>
      <w:suppressAutoHyphens/>
      <w:spacing w:before="240" w:line="240" w:lineRule="exact"/>
      <w:ind w:left="2212" w:hanging="284"/>
      <w:jc w:val="both"/>
    </w:pPr>
    <w:rPr>
      <w:rFonts w:ascii="Arial" w:hAnsi="Arial" w:cs="Arial"/>
      <w:lang w:val="cs-CZ" w:eastAsia="ar-SA"/>
    </w:rPr>
  </w:style>
  <w:style w:type="paragraph" w:customStyle="1" w:styleId="Style11">
    <w:name w:val="Style11"/>
    <w:basedOn w:val="a"/>
    <w:rsid w:val="0037712C"/>
    <w:pPr>
      <w:widowControl w:val="0"/>
      <w:suppressAutoHyphens/>
      <w:spacing w:line="317" w:lineRule="exact"/>
      <w:jc w:val="both"/>
    </w:pPr>
    <w:rPr>
      <w:lang w:eastAsia="ar-SA"/>
    </w:rPr>
  </w:style>
  <w:style w:type="paragraph" w:customStyle="1" w:styleId="Titleofarticle">
    <w:name w:val="Title of article"/>
    <w:rsid w:val="0037712C"/>
    <w:pPr>
      <w:widowControl w:val="0"/>
      <w:tabs>
        <w:tab w:val="left" w:pos="720"/>
      </w:tabs>
      <w:suppressAutoHyphens/>
      <w:spacing w:after="200" w:line="276" w:lineRule="auto"/>
      <w:ind w:left="720" w:hanging="360"/>
      <w:jc w:val="center"/>
    </w:pPr>
    <w:rPr>
      <w:rFonts w:ascii="Times New Roman" w:eastAsia="SimSun" w:hAnsi="Times New Roman"/>
      <w:lang w:eastAsia="ar-SA"/>
    </w:rPr>
  </w:style>
  <w:style w:type="paragraph" w:customStyle="1" w:styleId="Index11">
    <w:name w:val="Index 11"/>
    <w:basedOn w:val="a"/>
    <w:rsid w:val="0037712C"/>
    <w:pPr>
      <w:suppressAutoHyphens/>
      <w:spacing w:line="100" w:lineRule="atLeast"/>
      <w:ind w:left="240" w:hanging="240"/>
    </w:pPr>
    <w:rPr>
      <w:lang w:eastAsia="ar-SA"/>
    </w:rPr>
  </w:style>
  <w:style w:type="paragraph" w:customStyle="1" w:styleId="IndexHeading1">
    <w:name w:val="Index Heading1"/>
    <w:basedOn w:val="a"/>
    <w:rsid w:val="0037712C"/>
    <w:pPr>
      <w:suppressAutoHyphens/>
      <w:spacing w:line="100" w:lineRule="atLeast"/>
    </w:pPr>
    <w:rPr>
      <w:rFonts w:ascii="Arial" w:hAnsi="Arial" w:cs="Arial"/>
      <w:b/>
      <w:bCs/>
      <w:lang w:eastAsia="ar-SA"/>
    </w:rPr>
  </w:style>
  <w:style w:type="paragraph" w:customStyle="1" w:styleId="FootnoteText1">
    <w:name w:val="Footnote Text1"/>
    <w:basedOn w:val="a"/>
    <w:rsid w:val="0037712C"/>
    <w:pPr>
      <w:suppressAutoHyphens/>
      <w:spacing w:line="100" w:lineRule="atLeast"/>
    </w:pPr>
    <w:rPr>
      <w:sz w:val="20"/>
      <w:szCs w:val="20"/>
      <w:lang w:val="en-GB" w:eastAsia="ar-SA"/>
    </w:rPr>
  </w:style>
  <w:style w:type="paragraph" w:customStyle="1" w:styleId="Style6">
    <w:name w:val="Style6"/>
    <w:basedOn w:val="a"/>
    <w:rsid w:val="0037712C"/>
    <w:pPr>
      <w:widowControl w:val="0"/>
      <w:suppressAutoHyphens/>
      <w:spacing w:line="300" w:lineRule="exact"/>
      <w:ind w:firstLine="682"/>
    </w:pPr>
    <w:rPr>
      <w:lang w:eastAsia="ar-SA"/>
    </w:rPr>
  </w:style>
  <w:style w:type="paragraph" w:customStyle="1" w:styleId="Style10">
    <w:name w:val="Style10"/>
    <w:basedOn w:val="a"/>
    <w:rsid w:val="0037712C"/>
    <w:pPr>
      <w:widowControl w:val="0"/>
      <w:suppressAutoHyphens/>
      <w:spacing w:line="293" w:lineRule="exact"/>
      <w:jc w:val="both"/>
    </w:pPr>
    <w:rPr>
      <w:lang w:eastAsia="ar-SA"/>
    </w:rPr>
  </w:style>
  <w:style w:type="paragraph" w:customStyle="1" w:styleId="CharCharChar">
    <w:name w:val="Char Char Char"/>
    <w:basedOn w:val="a"/>
    <w:rsid w:val="0037712C"/>
    <w:pPr>
      <w:tabs>
        <w:tab w:val="left" w:pos="709"/>
      </w:tabs>
      <w:suppressAutoHyphens/>
      <w:spacing w:line="100" w:lineRule="atLeast"/>
    </w:pPr>
    <w:rPr>
      <w:rFonts w:ascii="Tahoma" w:hAnsi="Tahoma" w:cs="Tahoma"/>
      <w:lang w:val="pl-PL" w:eastAsia="ar-SA"/>
    </w:rPr>
  </w:style>
  <w:style w:type="paragraph" w:styleId="afd">
    <w:name w:val="Document Map"/>
    <w:basedOn w:val="a"/>
    <w:link w:val="afe"/>
    <w:rsid w:val="0037712C"/>
    <w:pPr>
      <w:shd w:val="clear" w:color="auto" w:fill="000080"/>
      <w:suppressAutoHyphens/>
      <w:spacing w:line="100" w:lineRule="atLeast"/>
    </w:pPr>
    <w:rPr>
      <w:rFonts w:ascii="Tahoma" w:hAnsi="Tahoma" w:cs="Tahoma"/>
      <w:sz w:val="20"/>
      <w:szCs w:val="20"/>
      <w:lang w:eastAsia="ar-SA"/>
    </w:rPr>
  </w:style>
  <w:style w:type="character" w:customStyle="1" w:styleId="afe">
    <w:name w:val="План на документа Знак"/>
    <w:basedOn w:val="a1"/>
    <w:link w:val="afd"/>
    <w:rsid w:val="0037712C"/>
    <w:rPr>
      <w:rFonts w:ascii="Tahoma" w:eastAsia="Times New Roman" w:hAnsi="Tahoma" w:cs="Tahoma"/>
      <w:sz w:val="20"/>
      <w:szCs w:val="20"/>
      <w:shd w:val="clear" w:color="auto" w:fill="000080"/>
      <w:lang w:eastAsia="ar-SA"/>
    </w:rPr>
  </w:style>
  <w:style w:type="paragraph" w:customStyle="1" w:styleId="titre4">
    <w:name w:val="titre4"/>
    <w:basedOn w:val="a"/>
    <w:rsid w:val="0037712C"/>
    <w:pPr>
      <w:tabs>
        <w:tab w:val="decimal" w:pos="357"/>
      </w:tabs>
      <w:suppressAutoHyphens/>
      <w:spacing w:line="100" w:lineRule="atLeast"/>
      <w:ind w:left="357" w:hanging="357"/>
    </w:pPr>
    <w:rPr>
      <w:rFonts w:ascii="Arial" w:hAnsi="Arial" w:cs="Arial"/>
      <w:b/>
      <w:szCs w:val="20"/>
      <w:lang w:val="en-GB" w:eastAsia="ar-SA"/>
    </w:rPr>
  </w:style>
  <w:style w:type="paragraph" w:customStyle="1" w:styleId="Annexetitle">
    <w:name w:val="Annexe_title"/>
    <w:basedOn w:val="10"/>
    <w:rsid w:val="0037712C"/>
    <w:pPr>
      <w:keepNext w:val="0"/>
      <w:pageBreakBefore/>
      <w:tabs>
        <w:tab w:val="clear" w:pos="720"/>
        <w:tab w:val="left" w:pos="1701"/>
        <w:tab w:val="left" w:pos="2552"/>
      </w:tabs>
      <w:spacing w:before="0" w:after="0"/>
      <w:ind w:left="0" w:firstLine="0"/>
    </w:pPr>
    <w:rPr>
      <w:rFonts w:ascii="Times New Roman" w:hAnsi="Times New Roman" w:cs="Times New Roman"/>
      <w:bCs w:val="0"/>
      <w:caps/>
      <w:color w:val="000000"/>
      <w:sz w:val="24"/>
      <w:szCs w:val="24"/>
      <w:lang w:val="bg-BG"/>
    </w:rPr>
  </w:style>
  <w:style w:type="paragraph" w:customStyle="1" w:styleId="normaltableau">
    <w:name w:val="normal_tableau"/>
    <w:basedOn w:val="a"/>
    <w:rsid w:val="0037712C"/>
    <w:pPr>
      <w:suppressAutoHyphens/>
      <w:spacing w:before="120" w:after="120" w:line="100" w:lineRule="atLeast"/>
      <w:jc w:val="both"/>
    </w:pPr>
    <w:rPr>
      <w:rFonts w:ascii="Optima" w:hAnsi="Optima" w:cs="Optima"/>
      <w:sz w:val="22"/>
      <w:szCs w:val="20"/>
      <w:lang w:val="en-GB" w:eastAsia="ar-SA"/>
    </w:rPr>
  </w:style>
  <w:style w:type="paragraph" w:customStyle="1" w:styleId="oddl-nadpis">
    <w:name w:val="oddíl-nadpis"/>
    <w:basedOn w:val="a"/>
    <w:rsid w:val="0037712C"/>
    <w:pPr>
      <w:keepNext/>
      <w:widowControl w:val="0"/>
      <w:tabs>
        <w:tab w:val="left" w:pos="567"/>
      </w:tabs>
      <w:suppressAutoHyphens/>
      <w:spacing w:before="240" w:line="240" w:lineRule="exact"/>
    </w:pPr>
    <w:rPr>
      <w:rFonts w:ascii="Arial" w:hAnsi="Arial" w:cs="Arial"/>
      <w:b/>
      <w:szCs w:val="20"/>
      <w:lang w:val="cs-CZ" w:eastAsia="ar-SA"/>
    </w:rPr>
  </w:style>
  <w:style w:type="paragraph" w:customStyle="1" w:styleId="Style9">
    <w:name w:val="Style9"/>
    <w:basedOn w:val="a"/>
    <w:rsid w:val="0037712C"/>
    <w:pPr>
      <w:widowControl w:val="0"/>
      <w:suppressAutoHyphens/>
      <w:spacing w:line="100" w:lineRule="atLeast"/>
    </w:pPr>
    <w:rPr>
      <w:lang w:eastAsia="ar-SA"/>
    </w:rPr>
  </w:style>
  <w:style w:type="paragraph" w:customStyle="1" w:styleId="CommentText1">
    <w:name w:val="Comment Text1"/>
    <w:basedOn w:val="a"/>
    <w:rsid w:val="0037712C"/>
    <w:pPr>
      <w:suppressAutoHyphens/>
      <w:spacing w:line="100" w:lineRule="atLeast"/>
    </w:pPr>
    <w:rPr>
      <w:sz w:val="20"/>
      <w:szCs w:val="20"/>
      <w:lang w:eastAsia="ar-SA"/>
    </w:rPr>
  </w:style>
  <w:style w:type="paragraph" w:customStyle="1" w:styleId="CommentSubject1">
    <w:name w:val="Comment Subject1"/>
    <w:basedOn w:val="CommentText1"/>
    <w:rsid w:val="0037712C"/>
    <w:rPr>
      <w:b/>
      <w:bCs/>
    </w:rPr>
  </w:style>
  <w:style w:type="paragraph" w:styleId="aff">
    <w:name w:val="Normal (Web)"/>
    <w:basedOn w:val="a"/>
    <w:rsid w:val="0037712C"/>
    <w:pPr>
      <w:tabs>
        <w:tab w:val="num" w:pos="720"/>
      </w:tabs>
      <w:suppressAutoHyphens/>
      <w:spacing w:before="100" w:after="100" w:line="100" w:lineRule="atLeast"/>
    </w:pPr>
    <w:rPr>
      <w:lang w:eastAsia="ar-SA"/>
    </w:rPr>
  </w:style>
  <w:style w:type="paragraph" w:customStyle="1" w:styleId="EnvelopeReturn1">
    <w:name w:val="Envelope Return1"/>
    <w:basedOn w:val="a"/>
    <w:rsid w:val="0037712C"/>
    <w:pPr>
      <w:suppressAutoHyphens/>
      <w:spacing w:line="100" w:lineRule="atLeast"/>
    </w:pPr>
    <w:rPr>
      <w:rFonts w:ascii="Arial" w:hAnsi="Arial" w:cs="Arial"/>
      <w:b/>
      <w:szCs w:val="20"/>
      <w:lang w:eastAsia="ar-SA"/>
    </w:rPr>
  </w:style>
  <w:style w:type="paragraph" w:customStyle="1" w:styleId="aff0">
    <w:name w:val="Член"/>
    <w:basedOn w:val="a"/>
    <w:rsid w:val="0037712C"/>
    <w:pPr>
      <w:tabs>
        <w:tab w:val="left" w:pos="1158"/>
      </w:tabs>
      <w:suppressAutoHyphens/>
      <w:spacing w:before="240" w:line="100" w:lineRule="atLeast"/>
      <w:ind w:left="1158" w:hanging="360"/>
      <w:jc w:val="both"/>
    </w:pPr>
    <w:rPr>
      <w:rFonts w:ascii="ExcelciorCyr" w:hAnsi="ExcelciorCyr" w:cs="ExcelciorCyr"/>
      <w:szCs w:val="20"/>
      <w:lang w:eastAsia="ar-SA"/>
    </w:rPr>
  </w:style>
  <w:style w:type="paragraph" w:customStyle="1" w:styleId="aff1">
    <w:name w:val="текст"/>
    <w:basedOn w:val="a"/>
    <w:rsid w:val="0037712C"/>
    <w:pPr>
      <w:tabs>
        <w:tab w:val="right" w:leader="dot" w:pos="-1985"/>
        <w:tab w:val="left" w:pos="1560"/>
      </w:tabs>
      <w:suppressAutoHyphens/>
      <w:spacing w:before="120" w:line="100" w:lineRule="atLeast"/>
      <w:ind w:left="993"/>
      <w:jc w:val="both"/>
    </w:pPr>
    <w:rPr>
      <w:rFonts w:ascii="ExcelciorCyr" w:hAnsi="ExcelciorCyr" w:cs="ExcelciorCyr"/>
      <w:szCs w:val="20"/>
      <w:lang w:eastAsia="ar-SA"/>
    </w:rPr>
  </w:style>
  <w:style w:type="paragraph" w:customStyle="1" w:styleId="aff2">
    <w:name w:val="Подчлен"/>
    <w:basedOn w:val="a"/>
    <w:rsid w:val="0037712C"/>
    <w:pPr>
      <w:tabs>
        <w:tab w:val="right" w:leader="dot" w:pos="-1985"/>
        <w:tab w:val="left" w:pos="1995"/>
      </w:tabs>
      <w:suppressAutoHyphens/>
      <w:spacing w:before="120" w:line="100" w:lineRule="atLeast"/>
      <w:ind w:left="1428" w:hanging="153"/>
      <w:jc w:val="both"/>
    </w:pPr>
    <w:rPr>
      <w:rFonts w:ascii="ExcelciorCyr" w:hAnsi="ExcelciorCyr" w:cs="ExcelciorCyr"/>
      <w:szCs w:val="20"/>
      <w:lang w:eastAsia="ar-SA"/>
    </w:rPr>
  </w:style>
  <w:style w:type="paragraph" w:customStyle="1" w:styleId="aff3">
    <w:name w:val="Глава"/>
    <w:basedOn w:val="10"/>
    <w:rsid w:val="0037712C"/>
    <w:pPr>
      <w:tabs>
        <w:tab w:val="clear" w:pos="720"/>
      </w:tabs>
      <w:spacing w:before="360" w:after="0"/>
      <w:ind w:left="0" w:firstLine="0"/>
      <w:jc w:val="both"/>
    </w:pPr>
    <w:rPr>
      <w:rFonts w:ascii="ExcelciorCyr" w:hAnsi="ExcelciorCyr" w:cs="Times New Roman"/>
      <w:bCs w:val="0"/>
      <w:sz w:val="28"/>
      <w:szCs w:val="20"/>
      <w:lang w:val="en-US"/>
    </w:rPr>
  </w:style>
  <w:style w:type="paragraph" w:styleId="26">
    <w:name w:val="Body Text 2"/>
    <w:basedOn w:val="a"/>
    <w:link w:val="27"/>
    <w:rsid w:val="0037712C"/>
    <w:pPr>
      <w:suppressAutoHyphens/>
      <w:spacing w:after="120" w:line="480" w:lineRule="auto"/>
    </w:pPr>
    <w:rPr>
      <w:lang w:eastAsia="ar-SA"/>
    </w:rPr>
  </w:style>
  <w:style w:type="character" w:customStyle="1" w:styleId="27">
    <w:name w:val="Основен текст 2 Знак"/>
    <w:basedOn w:val="a1"/>
    <w:link w:val="26"/>
    <w:rsid w:val="0037712C"/>
    <w:rPr>
      <w:rFonts w:ascii="Times New Roman" w:eastAsia="Times New Roman" w:hAnsi="Times New Roman"/>
      <w:sz w:val="24"/>
      <w:szCs w:val="24"/>
      <w:lang w:eastAsia="ar-SA"/>
    </w:rPr>
  </w:style>
  <w:style w:type="paragraph" w:customStyle="1" w:styleId="CVHeading1">
    <w:name w:val="CV Heading 1"/>
    <w:basedOn w:val="a"/>
    <w:rsid w:val="0037712C"/>
    <w:pPr>
      <w:suppressAutoHyphens/>
      <w:spacing w:before="74" w:line="100" w:lineRule="atLeast"/>
      <w:ind w:left="113" w:right="113"/>
      <w:jc w:val="right"/>
    </w:pPr>
    <w:rPr>
      <w:rFonts w:ascii="Arial Narrow" w:hAnsi="Arial Narrow" w:cs="Arial Narrow"/>
      <w:b/>
      <w:szCs w:val="20"/>
      <w:lang w:eastAsia="ar-SA"/>
    </w:rPr>
  </w:style>
  <w:style w:type="paragraph" w:customStyle="1" w:styleId="CVHeading2">
    <w:name w:val="CV Heading 2"/>
    <w:basedOn w:val="CVHeading1"/>
    <w:rsid w:val="0037712C"/>
    <w:pPr>
      <w:spacing w:before="0"/>
    </w:pPr>
    <w:rPr>
      <w:b w:val="0"/>
      <w:sz w:val="22"/>
    </w:rPr>
  </w:style>
  <w:style w:type="paragraph" w:customStyle="1" w:styleId="CVHeading2-FirstLine">
    <w:name w:val="CV Heading 2 - First Line"/>
    <w:basedOn w:val="CVHeading2"/>
    <w:rsid w:val="0037712C"/>
    <w:pPr>
      <w:spacing w:before="74"/>
    </w:pPr>
  </w:style>
  <w:style w:type="paragraph" w:customStyle="1" w:styleId="CVHeading3">
    <w:name w:val="CV Heading 3"/>
    <w:basedOn w:val="a"/>
    <w:rsid w:val="0037712C"/>
    <w:pPr>
      <w:suppressAutoHyphens/>
      <w:spacing w:line="100" w:lineRule="atLeast"/>
      <w:ind w:left="113" w:right="113"/>
      <w:jc w:val="right"/>
    </w:pPr>
    <w:rPr>
      <w:rFonts w:ascii="Arial Narrow" w:hAnsi="Arial Narrow" w:cs="Arial Narrow"/>
      <w:sz w:val="20"/>
      <w:szCs w:val="20"/>
      <w:lang w:eastAsia="ar-SA"/>
    </w:rPr>
  </w:style>
  <w:style w:type="paragraph" w:customStyle="1" w:styleId="CVHeading3-FirstLine">
    <w:name w:val="CV Heading 3 - First Line"/>
    <w:basedOn w:val="CVHeading3"/>
    <w:rsid w:val="0037712C"/>
    <w:pPr>
      <w:spacing w:before="74"/>
    </w:pPr>
  </w:style>
  <w:style w:type="paragraph" w:customStyle="1" w:styleId="CVHeadingLanguage">
    <w:name w:val="CV Heading Language"/>
    <w:basedOn w:val="CVHeading2"/>
    <w:rsid w:val="0037712C"/>
    <w:rPr>
      <w:b/>
    </w:rPr>
  </w:style>
  <w:style w:type="paragraph" w:customStyle="1" w:styleId="LevelAssessment-Code">
    <w:name w:val="Level Assessment - Code"/>
    <w:basedOn w:val="a"/>
    <w:rsid w:val="0037712C"/>
    <w:pPr>
      <w:suppressAutoHyphens/>
      <w:spacing w:line="100" w:lineRule="atLeast"/>
      <w:ind w:left="28"/>
      <w:jc w:val="center"/>
    </w:pPr>
    <w:rPr>
      <w:rFonts w:ascii="Arial Narrow" w:hAnsi="Arial Narrow" w:cs="Arial Narrow"/>
      <w:sz w:val="18"/>
      <w:szCs w:val="20"/>
      <w:lang w:eastAsia="ar-SA"/>
    </w:rPr>
  </w:style>
  <w:style w:type="paragraph" w:customStyle="1" w:styleId="LevelAssessment-Description">
    <w:name w:val="Level Assessment - Description"/>
    <w:basedOn w:val="LevelAssessment-Code"/>
    <w:rsid w:val="0037712C"/>
  </w:style>
  <w:style w:type="paragraph" w:customStyle="1" w:styleId="CVHeadingLevel">
    <w:name w:val="CV Heading Level"/>
    <w:basedOn w:val="CVHeading3"/>
    <w:rsid w:val="0037712C"/>
    <w:rPr>
      <w:i/>
    </w:rPr>
  </w:style>
  <w:style w:type="paragraph" w:customStyle="1" w:styleId="LevelAssessment-Heading1">
    <w:name w:val="Level Assessment - Heading 1"/>
    <w:basedOn w:val="LevelAssessment-Code"/>
    <w:rsid w:val="0037712C"/>
    <w:pPr>
      <w:ind w:left="57" w:right="57"/>
    </w:pPr>
    <w:rPr>
      <w:b/>
      <w:sz w:val="22"/>
    </w:rPr>
  </w:style>
  <w:style w:type="paragraph" w:customStyle="1" w:styleId="LevelAssessment-Heading2">
    <w:name w:val="Level Assessment - Heading 2"/>
    <w:basedOn w:val="a"/>
    <w:rsid w:val="0037712C"/>
    <w:pPr>
      <w:suppressAutoHyphens/>
      <w:spacing w:line="100" w:lineRule="atLeast"/>
      <w:ind w:left="57" w:right="57"/>
      <w:jc w:val="center"/>
    </w:pPr>
    <w:rPr>
      <w:rFonts w:ascii="Arial Narrow" w:hAnsi="Arial Narrow" w:cs="Arial Narrow"/>
      <w:sz w:val="18"/>
      <w:szCs w:val="20"/>
      <w:lang w:val="en-US" w:eastAsia="ar-SA"/>
    </w:rPr>
  </w:style>
  <w:style w:type="paragraph" w:customStyle="1" w:styleId="LevelAssessment-Note">
    <w:name w:val="Level Assessment - Note"/>
    <w:basedOn w:val="LevelAssessment-Code"/>
    <w:rsid w:val="0037712C"/>
    <w:pPr>
      <w:ind w:left="113"/>
      <w:jc w:val="left"/>
    </w:pPr>
    <w:rPr>
      <w:i/>
    </w:rPr>
  </w:style>
  <w:style w:type="paragraph" w:customStyle="1" w:styleId="CVMajor-FirstLine">
    <w:name w:val="CV Major - First Line"/>
    <w:basedOn w:val="a"/>
    <w:rsid w:val="0037712C"/>
    <w:pPr>
      <w:suppressAutoHyphens/>
      <w:spacing w:before="74" w:line="100" w:lineRule="atLeast"/>
      <w:ind w:left="113" w:right="113"/>
    </w:pPr>
    <w:rPr>
      <w:rFonts w:ascii="Arial Narrow" w:hAnsi="Arial Narrow" w:cs="Arial Narrow"/>
      <w:b/>
      <w:szCs w:val="20"/>
      <w:lang w:eastAsia="ar-SA"/>
    </w:rPr>
  </w:style>
  <w:style w:type="paragraph" w:customStyle="1" w:styleId="CVMedium-FirstLine">
    <w:name w:val="CV Medium - First Line"/>
    <w:basedOn w:val="a"/>
    <w:rsid w:val="0037712C"/>
    <w:pPr>
      <w:suppressAutoHyphens/>
      <w:spacing w:before="74" w:line="100" w:lineRule="atLeast"/>
      <w:ind w:left="113" w:right="113"/>
    </w:pPr>
    <w:rPr>
      <w:rFonts w:ascii="Arial Narrow" w:hAnsi="Arial Narrow" w:cs="Arial Narrow"/>
      <w:b/>
      <w:sz w:val="22"/>
      <w:szCs w:val="20"/>
      <w:lang w:eastAsia="ar-SA"/>
    </w:rPr>
  </w:style>
  <w:style w:type="paragraph" w:customStyle="1" w:styleId="CVNormal">
    <w:name w:val="CV Normal"/>
    <w:basedOn w:val="a"/>
    <w:rsid w:val="0037712C"/>
    <w:pPr>
      <w:suppressAutoHyphens/>
      <w:spacing w:line="100" w:lineRule="atLeast"/>
      <w:ind w:left="113" w:right="113"/>
    </w:pPr>
    <w:rPr>
      <w:rFonts w:ascii="Arial Narrow" w:hAnsi="Arial Narrow" w:cs="Arial Narrow"/>
      <w:sz w:val="20"/>
      <w:szCs w:val="20"/>
      <w:lang w:eastAsia="ar-SA"/>
    </w:rPr>
  </w:style>
  <w:style w:type="paragraph" w:customStyle="1" w:styleId="CVSpacer">
    <w:name w:val="CV Spacer"/>
    <w:basedOn w:val="CVNormal"/>
    <w:rsid w:val="0037712C"/>
    <w:rPr>
      <w:sz w:val="4"/>
    </w:rPr>
  </w:style>
  <w:style w:type="paragraph" w:customStyle="1" w:styleId="CVNormal-FirstLine">
    <w:name w:val="CV Normal - First Line"/>
    <w:basedOn w:val="CVNormal"/>
    <w:rsid w:val="0037712C"/>
    <w:pPr>
      <w:spacing w:before="74"/>
    </w:pPr>
  </w:style>
  <w:style w:type="paragraph" w:customStyle="1" w:styleId="Style">
    <w:name w:val="Style"/>
    <w:rsid w:val="0037712C"/>
    <w:pPr>
      <w:suppressAutoHyphens/>
      <w:spacing w:line="100" w:lineRule="atLeast"/>
      <w:ind w:left="140" w:right="140" w:firstLine="840"/>
      <w:jc w:val="both"/>
    </w:pPr>
    <w:rPr>
      <w:rFonts w:ascii="Times New Roman" w:eastAsia="Times New Roman" w:hAnsi="Times New Roman"/>
      <w:sz w:val="24"/>
      <w:szCs w:val="24"/>
      <w:lang w:eastAsia="ar-SA"/>
    </w:rPr>
  </w:style>
  <w:style w:type="paragraph" w:customStyle="1" w:styleId="FR2">
    <w:name w:val="FR2"/>
    <w:rsid w:val="0037712C"/>
    <w:pPr>
      <w:widowControl w:val="0"/>
      <w:suppressAutoHyphens/>
      <w:spacing w:line="100" w:lineRule="atLeast"/>
      <w:jc w:val="right"/>
    </w:pPr>
    <w:rPr>
      <w:rFonts w:ascii="Arial" w:eastAsia="Times New Roman" w:hAnsi="Arial"/>
      <w:sz w:val="24"/>
      <w:szCs w:val="20"/>
      <w:lang w:eastAsia="ar-SA"/>
    </w:rPr>
  </w:style>
  <w:style w:type="paragraph" w:styleId="15">
    <w:name w:val="toc 1"/>
    <w:basedOn w:val="a"/>
    <w:locked/>
    <w:rsid w:val="0037712C"/>
    <w:pPr>
      <w:tabs>
        <w:tab w:val="left" w:pos="360"/>
        <w:tab w:val="left" w:leader="dot" w:pos="9000"/>
      </w:tabs>
      <w:suppressAutoHyphens/>
      <w:spacing w:before="240" w:line="100" w:lineRule="atLeast"/>
      <w:ind w:left="720" w:hanging="720"/>
    </w:pPr>
    <w:rPr>
      <w:szCs w:val="20"/>
      <w:lang w:val="en-US" w:eastAsia="ar-SA"/>
    </w:rPr>
  </w:style>
  <w:style w:type="paragraph" w:styleId="aff4">
    <w:name w:val="Block Text"/>
    <w:basedOn w:val="a"/>
    <w:rsid w:val="0037712C"/>
    <w:pPr>
      <w:tabs>
        <w:tab w:val="left" w:pos="360"/>
      </w:tabs>
      <w:suppressAutoHyphens/>
      <w:spacing w:line="100" w:lineRule="atLeast"/>
      <w:ind w:left="360" w:right="-72"/>
      <w:jc w:val="both"/>
    </w:pPr>
    <w:rPr>
      <w:sz w:val="22"/>
      <w:szCs w:val="22"/>
      <w:lang w:eastAsia="ar-SA"/>
    </w:rPr>
  </w:style>
  <w:style w:type="paragraph" w:customStyle="1" w:styleId="aff5">
    <w:name w:val="Знак"/>
    <w:basedOn w:val="a"/>
    <w:rsid w:val="0037712C"/>
    <w:pPr>
      <w:tabs>
        <w:tab w:val="left" w:pos="709"/>
      </w:tabs>
      <w:suppressAutoHyphens/>
      <w:spacing w:line="100" w:lineRule="atLeast"/>
    </w:pPr>
    <w:rPr>
      <w:rFonts w:ascii="Tahoma" w:hAnsi="Tahoma" w:cs="Tahoma"/>
      <w:lang w:val="pl-PL" w:eastAsia="ar-SA"/>
    </w:rPr>
  </w:style>
  <w:style w:type="paragraph" w:customStyle="1" w:styleId="xl24">
    <w:name w:val="xl24"/>
    <w:basedOn w:val="a"/>
    <w:rsid w:val="0037712C"/>
    <w:pPr>
      <w:pBdr>
        <w:top w:val="single" w:sz="8" w:space="0" w:color="000000"/>
        <w:right w:val="single" w:sz="8" w:space="0" w:color="000000"/>
      </w:pBdr>
      <w:suppressAutoHyphens/>
      <w:spacing w:before="100" w:after="100" w:line="100" w:lineRule="atLeast"/>
      <w:jc w:val="center"/>
    </w:pPr>
    <w:rPr>
      <w:b/>
      <w:bCs/>
      <w:lang w:eastAsia="ar-SA"/>
    </w:rPr>
  </w:style>
  <w:style w:type="paragraph" w:customStyle="1" w:styleId="xl25">
    <w:name w:val="xl25"/>
    <w:basedOn w:val="a"/>
    <w:rsid w:val="0037712C"/>
    <w:pPr>
      <w:pBdr>
        <w:bottom w:val="single" w:sz="8" w:space="0" w:color="000000"/>
        <w:right w:val="single" w:sz="8" w:space="0" w:color="000000"/>
      </w:pBdr>
      <w:suppressAutoHyphens/>
      <w:spacing w:before="100" w:after="100" w:line="100" w:lineRule="atLeast"/>
      <w:jc w:val="center"/>
    </w:pPr>
    <w:rPr>
      <w:b/>
      <w:bCs/>
      <w:lang w:eastAsia="ar-SA"/>
    </w:rPr>
  </w:style>
  <w:style w:type="paragraph" w:customStyle="1" w:styleId="xl26">
    <w:name w:val="xl26"/>
    <w:basedOn w:val="a"/>
    <w:rsid w:val="0037712C"/>
    <w:pPr>
      <w:pBdr>
        <w:top w:val="single" w:sz="8" w:space="0" w:color="000000"/>
        <w:right w:val="single" w:sz="8" w:space="0" w:color="000000"/>
      </w:pBdr>
      <w:suppressAutoHyphens/>
      <w:spacing w:before="100" w:after="100" w:line="100" w:lineRule="atLeast"/>
      <w:jc w:val="center"/>
    </w:pPr>
    <w:rPr>
      <w:b/>
      <w:bCs/>
      <w:lang w:eastAsia="ar-SA"/>
    </w:rPr>
  </w:style>
  <w:style w:type="paragraph" w:customStyle="1" w:styleId="xl27">
    <w:name w:val="xl27"/>
    <w:basedOn w:val="a"/>
    <w:rsid w:val="0037712C"/>
    <w:pPr>
      <w:pBdr>
        <w:bottom w:val="single" w:sz="8" w:space="0" w:color="000000"/>
        <w:right w:val="single" w:sz="8" w:space="0" w:color="000000"/>
      </w:pBdr>
      <w:suppressAutoHyphens/>
      <w:spacing w:before="100" w:after="100" w:line="100" w:lineRule="atLeast"/>
      <w:jc w:val="center"/>
    </w:pPr>
    <w:rPr>
      <w:b/>
      <w:bCs/>
      <w:lang w:eastAsia="ar-SA"/>
    </w:rPr>
  </w:style>
  <w:style w:type="paragraph" w:customStyle="1" w:styleId="xl28">
    <w:name w:val="xl28"/>
    <w:basedOn w:val="a"/>
    <w:rsid w:val="0037712C"/>
    <w:pPr>
      <w:pBdr>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29">
    <w:name w:val="xl29"/>
    <w:basedOn w:val="a"/>
    <w:rsid w:val="0037712C"/>
    <w:pPr>
      <w:pBdr>
        <w:top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30">
    <w:name w:val="xl30"/>
    <w:basedOn w:val="a"/>
    <w:rsid w:val="0037712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31">
    <w:name w:val="xl31"/>
    <w:basedOn w:val="a"/>
    <w:rsid w:val="0037712C"/>
    <w:pPr>
      <w:pBdr>
        <w:left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32">
    <w:name w:val="xl32"/>
    <w:basedOn w:val="a"/>
    <w:rsid w:val="0037712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33">
    <w:name w:val="xl33"/>
    <w:basedOn w:val="a"/>
    <w:rsid w:val="0037712C"/>
    <w:pPr>
      <w:pBdr>
        <w:top w:val="single" w:sz="8" w:space="0" w:color="000000"/>
        <w:bottom w:val="single" w:sz="8" w:space="0" w:color="000000"/>
        <w:right w:val="single" w:sz="8" w:space="0" w:color="000000"/>
      </w:pBdr>
      <w:suppressAutoHyphens/>
      <w:spacing w:before="100" w:after="100" w:line="100" w:lineRule="atLeast"/>
    </w:pPr>
    <w:rPr>
      <w:lang w:eastAsia="ar-SA"/>
    </w:rPr>
  </w:style>
  <w:style w:type="paragraph" w:customStyle="1" w:styleId="xl34">
    <w:name w:val="xl34"/>
    <w:basedOn w:val="a"/>
    <w:rsid w:val="0037712C"/>
    <w:pPr>
      <w:pBdr>
        <w:top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35">
    <w:name w:val="xl35"/>
    <w:basedOn w:val="a"/>
    <w:rsid w:val="0037712C"/>
    <w:pPr>
      <w:pBdr>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36">
    <w:name w:val="xl36"/>
    <w:basedOn w:val="a"/>
    <w:rsid w:val="0037712C"/>
    <w:pPr>
      <w:pBdr>
        <w:bottom w:val="single" w:sz="8" w:space="0" w:color="000000"/>
        <w:right w:val="single" w:sz="8" w:space="0" w:color="000000"/>
      </w:pBdr>
      <w:suppressAutoHyphens/>
      <w:spacing w:before="100" w:after="100" w:line="100" w:lineRule="atLeast"/>
    </w:pPr>
    <w:rPr>
      <w:lang w:eastAsia="ar-SA"/>
    </w:rPr>
  </w:style>
  <w:style w:type="paragraph" w:customStyle="1" w:styleId="xl37">
    <w:name w:val="xl37"/>
    <w:basedOn w:val="a"/>
    <w:rsid w:val="0037712C"/>
    <w:pPr>
      <w:pBdr>
        <w:bottom w:val="single" w:sz="8" w:space="0" w:color="000000"/>
        <w:right w:val="single" w:sz="8" w:space="0" w:color="000000"/>
      </w:pBdr>
      <w:suppressAutoHyphens/>
      <w:spacing w:before="100" w:after="100" w:line="100" w:lineRule="atLeast"/>
      <w:jc w:val="center"/>
    </w:pPr>
    <w:rPr>
      <w:lang w:eastAsia="ar-SA"/>
    </w:rPr>
  </w:style>
  <w:style w:type="paragraph" w:customStyle="1" w:styleId="xl38">
    <w:name w:val="xl38"/>
    <w:basedOn w:val="a"/>
    <w:rsid w:val="0037712C"/>
    <w:pPr>
      <w:pBdr>
        <w:top w:val="single" w:sz="8" w:space="0" w:color="000000"/>
        <w:left w:val="single" w:sz="8" w:space="0" w:color="000000"/>
        <w:right w:val="single" w:sz="8" w:space="0" w:color="000000"/>
      </w:pBdr>
      <w:suppressAutoHyphens/>
      <w:spacing w:before="100" w:after="100" w:line="100" w:lineRule="atLeast"/>
      <w:jc w:val="center"/>
    </w:pPr>
    <w:rPr>
      <w:lang w:eastAsia="ar-SA"/>
    </w:rPr>
  </w:style>
  <w:style w:type="paragraph" w:customStyle="1" w:styleId="xl39">
    <w:name w:val="xl39"/>
    <w:basedOn w:val="a"/>
    <w:rsid w:val="0037712C"/>
    <w:pPr>
      <w:suppressAutoHyphens/>
      <w:spacing w:before="100" w:after="100" w:line="100" w:lineRule="atLeast"/>
    </w:pPr>
    <w:rPr>
      <w:lang w:eastAsia="ar-SA"/>
    </w:rPr>
  </w:style>
  <w:style w:type="paragraph" w:customStyle="1" w:styleId="xl40">
    <w:name w:val="xl40"/>
    <w:basedOn w:val="a"/>
    <w:rsid w:val="0037712C"/>
    <w:pPr>
      <w:pBdr>
        <w:top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41">
    <w:name w:val="xl41"/>
    <w:basedOn w:val="a"/>
    <w:rsid w:val="0037712C"/>
    <w:pPr>
      <w:pBdr>
        <w:top w:val="single" w:sz="8" w:space="0" w:color="000000"/>
        <w:left w:val="single" w:sz="8" w:space="0" w:color="000000"/>
        <w:right w:val="single" w:sz="8" w:space="0" w:color="000000"/>
      </w:pBdr>
      <w:suppressAutoHyphens/>
      <w:spacing w:before="100" w:after="100" w:line="100" w:lineRule="atLeast"/>
      <w:jc w:val="center"/>
    </w:pPr>
    <w:rPr>
      <w:lang w:eastAsia="ar-SA"/>
    </w:rPr>
  </w:style>
  <w:style w:type="paragraph" w:customStyle="1" w:styleId="xl42">
    <w:name w:val="xl42"/>
    <w:basedOn w:val="a"/>
    <w:rsid w:val="0037712C"/>
    <w:pPr>
      <w:pBdr>
        <w:top w:val="single" w:sz="8" w:space="0" w:color="000000"/>
        <w:left w:val="single" w:sz="8" w:space="0" w:color="000000"/>
        <w:bottom w:val="single" w:sz="8" w:space="0" w:color="000000"/>
        <w:right w:val="single" w:sz="8" w:space="0" w:color="000000"/>
      </w:pBdr>
      <w:suppressAutoHyphens/>
      <w:spacing w:before="100" w:after="100" w:line="100" w:lineRule="atLeast"/>
    </w:pPr>
    <w:rPr>
      <w:lang w:eastAsia="ar-SA"/>
    </w:rPr>
  </w:style>
  <w:style w:type="paragraph" w:customStyle="1" w:styleId="xl43">
    <w:name w:val="xl43"/>
    <w:basedOn w:val="a"/>
    <w:rsid w:val="0037712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44">
    <w:name w:val="xl44"/>
    <w:basedOn w:val="a"/>
    <w:rsid w:val="0037712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45">
    <w:name w:val="xl45"/>
    <w:basedOn w:val="a"/>
    <w:rsid w:val="0037712C"/>
    <w:pPr>
      <w:pBdr>
        <w:top w:val="single" w:sz="8" w:space="0" w:color="000000"/>
        <w:left w:val="single" w:sz="8" w:space="0" w:color="000000"/>
        <w:bottom w:val="single" w:sz="8" w:space="0" w:color="000000"/>
      </w:pBdr>
      <w:suppressAutoHyphens/>
      <w:spacing w:before="100" w:after="100" w:line="100" w:lineRule="atLeast"/>
      <w:jc w:val="center"/>
    </w:pPr>
    <w:rPr>
      <w:lang w:eastAsia="ar-SA"/>
    </w:rPr>
  </w:style>
  <w:style w:type="paragraph" w:customStyle="1" w:styleId="xl46">
    <w:name w:val="xl46"/>
    <w:basedOn w:val="a"/>
    <w:rsid w:val="0037712C"/>
    <w:pPr>
      <w:pBdr>
        <w:top w:val="single" w:sz="8" w:space="0" w:color="000000"/>
        <w:left w:val="single" w:sz="8" w:space="0" w:color="000000"/>
        <w:bottom w:val="single" w:sz="8" w:space="0" w:color="000000"/>
        <w:right w:val="single" w:sz="4" w:space="0" w:color="000000"/>
      </w:pBdr>
      <w:suppressAutoHyphens/>
      <w:spacing w:before="100" w:after="100" w:line="100" w:lineRule="atLeast"/>
    </w:pPr>
    <w:rPr>
      <w:lang w:eastAsia="ar-SA"/>
    </w:rPr>
  </w:style>
  <w:style w:type="paragraph" w:customStyle="1" w:styleId="xl47">
    <w:name w:val="xl47"/>
    <w:basedOn w:val="a"/>
    <w:rsid w:val="0037712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48">
    <w:name w:val="xl48"/>
    <w:basedOn w:val="a"/>
    <w:rsid w:val="0037712C"/>
    <w:pPr>
      <w:pBdr>
        <w:left w:val="single" w:sz="8" w:space="0" w:color="000000"/>
      </w:pBdr>
      <w:suppressAutoHyphens/>
      <w:spacing w:before="100" w:after="100" w:line="100" w:lineRule="atLeast"/>
      <w:jc w:val="center"/>
    </w:pPr>
    <w:rPr>
      <w:lang w:eastAsia="ar-SA"/>
    </w:rPr>
  </w:style>
  <w:style w:type="paragraph" w:customStyle="1" w:styleId="xl49">
    <w:name w:val="xl49"/>
    <w:basedOn w:val="a"/>
    <w:rsid w:val="0037712C"/>
    <w:pPr>
      <w:pBdr>
        <w:left w:val="single" w:sz="8" w:space="0" w:color="000000"/>
        <w:bottom w:val="single" w:sz="8" w:space="0" w:color="000000"/>
      </w:pBdr>
      <w:suppressAutoHyphens/>
      <w:spacing w:before="100" w:after="100" w:line="100" w:lineRule="atLeast"/>
      <w:jc w:val="center"/>
    </w:pPr>
    <w:rPr>
      <w:lang w:eastAsia="ar-SA"/>
    </w:rPr>
  </w:style>
  <w:style w:type="paragraph" w:customStyle="1" w:styleId="xl50">
    <w:name w:val="xl50"/>
    <w:basedOn w:val="a"/>
    <w:rsid w:val="0037712C"/>
    <w:pPr>
      <w:pBdr>
        <w:top w:val="single" w:sz="8" w:space="0" w:color="000000"/>
        <w:left w:val="single" w:sz="8" w:space="0" w:color="000000"/>
      </w:pBdr>
      <w:suppressAutoHyphens/>
      <w:spacing w:before="100" w:after="100" w:line="100" w:lineRule="atLeast"/>
      <w:jc w:val="center"/>
    </w:pPr>
    <w:rPr>
      <w:lang w:eastAsia="ar-SA"/>
    </w:rPr>
  </w:style>
  <w:style w:type="paragraph" w:customStyle="1" w:styleId="xl51">
    <w:name w:val="xl51"/>
    <w:basedOn w:val="a"/>
    <w:rsid w:val="0037712C"/>
    <w:pPr>
      <w:pBdr>
        <w:top w:val="single" w:sz="8" w:space="0" w:color="000000"/>
        <w:left w:val="single" w:sz="8" w:space="0" w:color="000000"/>
        <w:bottom w:val="single" w:sz="8" w:space="0" w:color="000000"/>
      </w:pBdr>
      <w:suppressAutoHyphens/>
      <w:spacing w:before="100" w:after="100" w:line="100" w:lineRule="atLeast"/>
    </w:pPr>
    <w:rPr>
      <w:lang w:eastAsia="ar-SA"/>
    </w:rPr>
  </w:style>
  <w:style w:type="paragraph" w:customStyle="1" w:styleId="xl52">
    <w:name w:val="xl52"/>
    <w:basedOn w:val="a"/>
    <w:rsid w:val="0037712C"/>
    <w:pPr>
      <w:pBdr>
        <w:top w:val="single" w:sz="8" w:space="0" w:color="000000"/>
        <w:bottom w:val="single" w:sz="8" w:space="0" w:color="000000"/>
      </w:pBdr>
      <w:suppressAutoHyphens/>
      <w:spacing w:before="100" w:after="100" w:line="100" w:lineRule="atLeast"/>
    </w:pPr>
    <w:rPr>
      <w:lang w:eastAsia="ar-SA"/>
    </w:rPr>
  </w:style>
  <w:style w:type="paragraph" w:customStyle="1" w:styleId="xl53">
    <w:name w:val="xl53"/>
    <w:basedOn w:val="a"/>
    <w:rsid w:val="0037712C"/>
    <w:pPr>
      <w:pBdr>
        <w:top w:val="single" w:sz="8" w:space="0" w:color="000000"/>
        <w:left w:val="single" w:sz="8" w:space="0" w:color="000000"/>
        <w:bottom w:val="single" w:sz="8" w:space="0" w:color="000000"/>
      </w:pBdr>
      <w:suppressAutoHyphens/>
      <w:spacing w:before="100" w:after="100" w:line="100" w:lineRule="atLeast"/>
    </w:pPr>
    <w:rPr>
      <w:lang w:eastAsia="ar-SA"/>
    </w:rPr>
  </w:style>
  <w:style w:type="paragraph" w:customStyle="1" w:styleId="xl54">
    <w:name w:val="xl54"/>
    <w:basedOn w:val="a"/>
    <w:rsid w:val="0037712C"/>
    <w:pPr>
      <w:pBdr>
        <w:top w:val="single" w:sz="8" w:space="0" w:color="000000"/>
        <w:left w:val="single" w:sz="8" w:space="0" w:color="000000"/>
        <w:bottom w:val="single" w:sz="8" w:space="0" w:color="000000"/>
      </w:pBdr>
      <w:suppressAutoHyphens/>
      <w:spacing w:before="100" w:after="100" w:line="100" w:lineRule="atLeast"/>
    </w:pPr>
    <w:rPr>
      <w:lang w:eastAsia="ar-SA"/>
    </w:rPr>
  </w:style>
  <w:style w:type="paragraph" w:customStyle="1" w:styleId="xl55">
    <w:name w:val="xl55"/>
    <w:basedOn w:val="a"/>
    <w:rsid w:val="0037712C"/>
    <w:pPr>
      <w:pBdr>
        <w:top w:val="single" w:sz="4" w:space="0" w:color="000000"/>
        <w:left w:val="single" w:sz="8" w:space="0" w:color="000000"/>
        <w:bottom w:val="single" w:sz="8" w:space="0" w:color="000000"/>
      </w:pBdr>
      <w:suppressAutoHyphens/>
      <w:spacing w:before="100" w:after="100" w:line="100" w:lineRule="atLeast"/>
    </w:pPr>
    <w:rPr>
      <w:lang w:eastAsia="ar-SA"/>
    </w:rPr>
  </w:style>
  <w:style w:type="paragraph" w:customStyle="1" w:styleId="xl56">
    <w:name w:val="xl56"/>
    <w:basedOn w:val="a"/>
    <w:rsid w:val="0037712C"/>
    <w:pPr>
      <w:pBdr>
        <w:top w:val="single" w:sz="4" w:space="0" w:color="000000"/>
        <w:left w:val="single" w:sz="8" w:space="0" w:color="000000"/>
        <w:bottom w:val="single" w:sz="4" w:space="0" w:color="000000"/>
      </w:pBdr>
      <w:suppressAutoHyphens/>
      <w:spacing w:before="100" w:after="100" w:line="100" w:lineRule="atLeast"/>
    </w:pPr>
    <w:rPr>
      <w:lang w:eastAsia="ar-SA"/>
    </w:rPr>
  </w:style>
  <w:style w:type="paragraph" w:customStyle="1" w:styleId="xl57">
    <w:name w:val="xl57"/>
    <w:basedOn w:val="a"/>
    <w:rsid w:val="0037712C"/>
    <w:pPr>
      <w:pBdr>
        <w:top w:val="single" w:sz="8" w:space="0" w:color="000000"/>
        <w:left w:val="single" w:sz="8" w:space="0" w:color="000000"/>
        <w:bottom w:val="single" w:sz="4" w:space="0" w:color="000000"/>
      </w:pBdr>
      <w:suppressAutoHyphens/>
      <w:spacing w:before="100" w:after="100" w:line="100" w:lineRule="atLeast"/>
    </w:pPr>
    <w:rPr>
      <w:lang w:eastAsia="ar-SA"/>
    </w:rPr>
  </w:style>
  <w:style w:type="paragraph" w:customStyle="1" w:styleId="xl58">
    <w:name w:val="xl58"/>
    <w:basedOn w:val="a"/>
    <w:rsid w:val="0037712C"/>
    <w:pPr>
      <w:pBdr>
        <w:top w:val="single" w:sz="8" w:space="0" w:color="000000"/>
        <w:left w:val="single" w:sz="8" w:space="0" w:color="000000"/>
        <w:bottom w:val="single" w:sz="8" w:space="0" w:color="000000"/>
        <w:right w:val="single" w:sz="8" w:space="0" w:color="000000"/>
      </w:pBdr>
      <w:suppressAutoHyphens/>
      <w:spacing w:before="100" w:after="100" w:line="100" w:lineRule="atLeast"/>
    </w:pPr>
    <w:rPr>
      <w:lang w:eastAsia="ar-SA"/>
    </w:rPr>
  </w:style>
  <w:style w:type="paragraph" w:customStyle="1" w:styleId="xl59">
    <w:name w:val="xl59"/>
    <w:basedOn w:val="a"/>
    <w:rsid w:val="0037712C"/>
    <w:pPr>
      <w:suppressAutoHyphens/>
      <w:spacing w:before="100" w:after="100" w:line="100" w:lineRule="atLeast"/>
    </w:pPr>
    <w:rPr>
      <w:lang w:eastAsia="ar-SA"/>
    </w:rPr>
  </w:style>
  <w:style w:type="paragraph" w:customStyle="1" w:styleId="xl60">
    <w:name w:val="xl60"/>
    <w:basedOn w:val="a"/>
    <w:rsid w:val="0037712C"/>
    <w:pPr>
      <w:pBdr>
        <w:left w:val="single" w:sz="4" w:space="0" w:color="000000"/>
        <w:right w:val="single" w:sz="8" w:space="0" w:color="000000"/>
      </w:pBdr>
      <w:suppressAutoHyphens/>
      <w:spacing w:before="100" w:after="100" w:line="100" w:lineRule="atLeast"/>
      <w:jc w:val="center"/>
    </w:pPr>
    <w:rPr>
      <w:color w:val="FF0000"/>
      <w:lang w:eastAsia="ar-SA"/>
    </w:rPr>
  </w:style>
  <w:style w:type="paragraph" w:customStyle="1" w:styleId="xl61">
    <w:name w:val="xl61"/>
    <w:basedOn w:val="a"/>
    <w:rsid w:val="0037712C"/>
    <w:pPr>
      <w:pBdr>
        <w:left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62">
    <w:name w:val="xl62"/>
    <w:basedOn w:val="a"/>
    <w:rsid w:val="0037712C"/>
    <w:pPr>
      <w:pBdr>
        <w:left w:val="single" w:sz="4"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63">
    <w:name w:val="xl63"/>
    <w:basedOn w:val="a"/>
    <w:rsid w:val="0037712C"/>
    <w:pPr>
      <w:pBdr>
        <w:top w:val="single" w:sz="8" w:space="0" w:color="000000"/>
        <w:left w:val="single" w:sz="4"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64">
    <w:name w:val="xl64"/>
    <w:basedOn w:val="a"/>
    <w:rsid w:val="0037712C"/>
    <w:pPr>
      <w:pBdr>
        <w:top w:val="single" w:sz="8" w:space="0" w:color="000000"/>
        <w:left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65">
    <w:name w:val="xl65"/>
    <w:basedOn w:val="a"/>
    <w:rsid w:val="0037712C"/>
    <w:pPr>
      <w:pBdr>
        <w:top w:val="single" w:sz="8" w:space="0" w:color="000000"/>
        <w:left w:val="single" w:sz="4"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66">
    <w:name w:val="xl66"/>
    <w:basedOn w:val="a"/>
    <w:rsid w:val="0037712C"/>
    <w:pPr>
      <w:pBdr>
        <w:top w:val="single" w:sz="8" w:space="0" w:color="000000"/>
        <w:left w:val="single" w:sz="4" w:space="0" w:color="000000"/>
        <w:bottom w:val="single" w:sz="8" w:space="0" w:color="000000"/>
        <w:right w:val="single" w:sz="4" w:space="0" w:color="000000"/>
      </w:pBdr>
      <w:suppressAutoHyphens/>
      <w:spacing w:before="100" w:after="100" w:line="100" w:lineRule="atLeast"/>
      <w:jc w:val="center"/>
    </w:pPr>
    <w:rPr>
      <w:color w:val="FF0000"/>
      <w:lang w:eastAsia="ar-SA"/>
    </w:rPr>
  </w:style>
  <w:style w:type="paragraph" w:customStyle="1" w:styleId="xl67">
    <w:name w:val="xl67"/>
    <w:basedOn w:val="a"/>
    <w:rsid w:val="0037712C"/>
    <w:pPr>
      <w:pBdr>
        <w:left w:val="single" w:sz="4" w:space="0" w:color="000000"/>
        <w:bottom w:val="single" w:sz="8" w:space="0" w:color="000000"/>
        <w:right w:val="single" w:sz="4" w:space="0" w:color="000000"/>
      </w:pBdr>
      <w:suppressAutoHyphens/>
      <w:spacing w:before="100" w:after="100" w:line="100" w:lineRule="atLeast"/>
      <w:jc w:val="center"/>
    </w:pPr>
    <w:rPr>
      <w:color w:val="FF0000"/>
      <w:lang w:eastAsia="ar-SA"/>
    </w:rPr>
  </w:style>
  <w:style w:type="paragraph" w:customStyle="1" w:styleId="xl68">
    <w:name w:val="xl68"/>
    <w:basedOn w:val="a"/>
    <w:rsid w:val="0037712C"/>
    <w:pPr>
      <w:pBdr>
        <w:right w:val="single" w:sz="4" w:space="0" w:color="000000"/>
      </w:pBdr>
      <w:suppressAutoHyphens/>
      <w:spacing w:before="100" w:after="100" w:line="100" w:lineRule="atLeast"/>
    </w:pPr>
    <w:rPr>
      <w:lang w:eastAsia="ar-SA"/>
    </w:rPr>
  </w:style>
  <w:style w:type="paragraph" w:customStyle="1" w:styleId="xl69">
    <w:name w:val="xl69"/>
    <w:basedOn w:val="a"/>
    <w:rsid w:val="0037712C"/>
    <w:pPr>
      <w:pBdr>
        <w:top w:val="single" w:sz="8" w:space="0" w:color="000000"/>
        <w:left w:val="single" w:sz="4" w:space="0" w:color="000000"/>
        <w:bottom w:val="single" w:sz="8" w:space="0" w:color="000000"/>
        <w:right w:val="single" w:sz="4" w:space="0" w:color="000000"/>
      </w:pBdr>
      <w:suppressAutoHyphens/>
      <w:spacing w:before="100" w:after="100" w:line="100" w:lineRule="atLeast"/>
      <w:jc w:val="center"/>
    </w:pPr>
    <w:rPr>
      <w:lang w:eastAsia="ar-SA"/>
    </w:rPr>
  </w:style>
  <w:style w:type="paragraph" w:customStyle="1" w:styleId="xl70">
    <w:name w:val="xl70"/>
    <w:basedOn w:val="a"/>
    <w:rsid w:val="0037712C"/>
    <w:pPr>
      <w:pBdr>
        <w:top w:val="single" w:sz="8" w:space="0" w:color="000000"/>
        <w:left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71">
    <w:name w:val="xl71"/>
    <w:basedOn w:val="a"/>
    <w:rsid w:val="0037712C"/>
    <w:pPr>
      <w:pBdr>
        <w:left w:val="single" w:sz="8" w:space="0" w:color="000000"/>
        <w:bottom w:val="single" w:sz="8" w:space="0" w:color="000000"/>
        <w:right w:val="single" w:sz="8" w:space="0" w:color="000000"/>
      </w:pBdr>
      <w:suppressAutoHyphens/>
      <w:spacing w:before="100" w:after="100" w:line="100" w:lineRule="atLeast"/>
      <w:jc w:val="center"/>
    </w:pPr>
    <w:rPr>
      <w:lang w:eastAsia="ar-SA"/>
    </w:rPr>
  </w:style>
  <w:style w:type="paragraph" w:customStyle="1" w:styleId="xl72">
    <w:name w:val="xl72"/>
    <w:basedOn w:val="a"/>
    <w:rsid w:val="0037712C"/>
    <w:pPr>
      <w:pBdr>
        <w:top w:val="single" w:sz="8" w:space="0" w:color="000000"/>
        <w:left w:val="single" w:sz="8" w:space="0" w:color="000000"/>
        <w:right w:val="single" w:sz="8" w:space="0" w:color="000000"/>
      </w:pBdr>
      <w:suppressAutoHyphens/>
      <w:spacing w:before="100" w:after="100" w:line="100" w:lineRule="atLeast"/>
    </w:pPr>
    <w:rPr>
      <w:lang w:eastAsia="ar-SA"/>
    </w:rPr>
  </w:style>
  <w:style w:type="paragraph" w:customStyle="1" w:styleId="xl73">
    <w:name w:val="xl73"/>
    <w:basedOn w:val="a"/>
    <w:rsid w:val="0037712C"/>
    <w:pPr>
      <w:pBdr>
        <w:left w:val="single" w:sz="8" w:space="0" w:color="000000"/>
        <w:bottom w:val="single" w:sz="8" w:space="0" w:color="000000"/>
        <w:right w:val="single" w:sz="8" w:space="0" w:color="000000"/>
      </w:pBdr>
      <w:suppressAutoHyphens/>
      <w:spacing w:before="100" w:after="100" w:line="100" w:lineRule="atLeast"/>
    </w:pPr>
    <w:rPr>
      <w:lang w:eastAsia="ar-SA"/>
    </w:rPr>
  </w:style>
  <w:style w:type="paragraph" w:customStyle="1" w:styleId="xl74">
    <w:name w:val="xl74"/>
    <w:basedOn w:val="a"/>
    <w:rsid w:val="0037712C"/>
    <w:pPr>
      <w:pBdr>
        <w:top w:val="single" w:sz="8" w:space="0" w:color="000000"/>
        <w:left w:val="single" w:sz="8" w:space="0" w:color="000000"/>
        <w:right w:val="single" w:sz="8" w:space="0" w:color="000000"/>
      </w:pBdr>
      <w:suppressAutoHyphens/>
      <w:spacing w:before="100" w:after="100" w:line="100" w:lineRule="atLeast"/>
      <w:jc w:val="center"/>
    </w:pPr>
    <w:rPr>
      <w:b/>
      <w:bCs/>
      <w:lang w:eastAsia="ar-SA"/>
    </w:rPr>
  </w:style>
  <w:style w:type="paragraph" w:customStyle="1" w:styleId="xl75">
    <w:name w:val="xl75"/>
    <w:basedOn w:val="a"/>
    <w:rsid w:val="0037712C"/>
    <w:pPr>
      <w:pBdr>
        <w:left w:val="single" w:sz="8" w:space="0" w:color="000000"/>
        <w:bottom w:val="single" w:sz="8" w:space="0" w:color="000000"/>
        <w:right w:val="single" w:sz="8" w:space="0" w:color="000000"/>
      </w:pBdr>
      <w:suppressAutoHyphens/>
      <w:spacing w:before="100" w:after="100" w:line="100" w:lineRule="atLeast"/>
      <w:jc w:val="center"/>
    </w:pPr>
    <w:rPr>
      <w:b/>
      <w:bCs/>
      <w:lang w:eastAsia="ar-SA"/>
    </w:rPr>
  </w:style>
  <w:style w:type="paragraph" w:customStyle="1" w:styleId="xl76">
    <w:name w:val="xl76"/>
    <w:basedOn w:val="a"/>
    <w:rsid w:val="0037712C"/>
    <w:pPr>
      <w:pBdr>
        <w:top w:val="single" w:sz="8" w:space="0" w:color="000000"/>
        <w:left w:val="single" w:sz="8" w:space="0" w:color="000000"/>
        <w:right w:val="single" w:sz="8" w:space="0" w:color="000000"/>
      </w:pBdr>
      <w:suppressAutoHyphens/>
      <w:spacing w:before="100" w:after="100" w:line="100" w:lineRule="atLeast"/>
      <w:jc w:val="center"/>
    </w:pPr>
    <w:rPr>
      <w:b/>
      <w:bCs/>
      <w:lang w:eastAsia="ar-SA"/>
    </w:rPr>
  </w:style>
  <w:style w:type="paragraph" w:customStyle="1" w:styleId="xl77">
    <w:name w:val="xl77"/>
    <w:basedOn w:val="a"/>
    <w:rsid w:val="0037712C"/>
    <w:pPr>
      <w:pBdr>
        <w:left w:val="single" w:sz="8" w:space="0" w:color="000000"/>
        <w:bottom w:val="single" w:sz="8" w:space="0" w:color="000000"/>
        <w:right w:val="single" w:sz="8" w:space="0" w:color="000000"/>
      </w:pBdr>
      <w:suppressAutoHyphens/>
      <w:spacing w:before="100" w:after="100" w:line="100" w:lineRule="atLeast"/>
      <w:jc w:val="center"/>
    </w:pPr>
    <w:rPr>
      <w:b/>
      <w:bCs/>
      <w:lang w:eastAsia="ar-SA"/>
    </w:rPr>
  </w:style>
  <w:style w:type="paragraph" w:customStyle="1" w:styleId="aff6">
    <w:name w:val="Знак Знак Знак Знак"/>
    <w:basedOn w:val="a"/>
    <w:rsid w:val="0037712C"/>
    <w:pPr>
      <w:tabs>
        <w:tab w:val="left" w:pos="709"/>
      </w:tabs>
      <w:suppressAutoHyphens/>
      <w:spacing w:line="100" w:lineRule="atLeast"/>
    </w:pPr>
    <w:rPr>
      <w:rFonts w:ascii="Tahoma" w:hAnsi="Tahoma" w:cs="Tahoma"/>
      <w:lang w:val="pl-PL" w:eastAsia="ar-SA"/>
    </w:rPr>
  </w:style>
  <w:style w:type="paragraph" w:customStyle="1" w:styleId="xl22">
    <w:name w:val="xl22"/>
    <w:basedOn w:val="a"/>
    <w:rsid w:val="0037712C"/>
    <w:pPr>
      <w:pBdr>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xl23">
    <w:name w:val="xl23"/>
    <w:basedOn w:val="a"/>
    <w:rsid w:val="0037712C"/>
    <w:pPr>
      <w:pBdr>
        <w:top w:val="single" w:sz="8" w:space="0" w:color="000000"/>
        <w:bottom w:val="single" w:sz="8" w:space="0" w:color="000000"/>
        <w:right w:val="single" w:sz="8" w:space="0" w:color="000000"/>
      </w:pBdr>
      <w:suppressAutoHyphens/>
      <w:spacing w:before="100" w:after="100" w:line="100" w:lineRule="atLeast"/>
      <w:jc w:val="center"/>
    </w:pPr>
    <w:rPr>
      <w:color w:val="FF0000"/>
      <w:lang w:eastAsia="ar-SA"/>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37712C"/>
    <w:pPr>
      <w:suppressAutoHyphens/>
      <w:spacing w:after="120" w:line="100" w:lineRule="atLeast"/>
    </w:pPr>
    <w:rPr>
      <w:rFonts w:ascii="Futura Bk" w:hAnsi="Futura Bk" w:cs="Futura Bk"/>
      <w:sz w:val="20"/>
      <w:szCs w:val="20"/>
      <w:lang w:val="en-US" w:eastAsia="ar-SA"/>
    </w:rPr>
  </w:style>
  <w:style w:type="paragraph" w:customStyle="1" w:styleId="CharChar0">
    <w:name w:val="Знак Знак Знак Char Char"/>
    <w:basedOn w:val="a"/>
    <w:rsid w:val="0037712C"/>
    <w:pPr>
      <w:tabs>
        <w:tab w:val="left" w:pos="709"/>
      </w:tabs>
      <w:suppressAutoHyphens/>
      <w:spacing w:line="100" w:lineRule="atLeast"/>
    </w:pPr>
    <w:rPr>
      <w:rFonts w:ascii="Tahoma" w:hAnsi="Tahoma" w:cs="Tahoma"/>
      <w:lang w:val="pl-PL" w:eastAsia="ar-SA"/>
    </w:rPr>
  </w:style>
  <w:style w:type="paragraph" w:customStyle="1" w:styleId="Char">
    <w:name w:val="Char"/>
    <w:basedOn w:val="a"/>
    <w:rsid w:val="0037712C"/>
    <w:pPr>
      <w:tabs>
        <w:tab w:val="num" w:pos="720"/>
      </w:tabs>
      <w:suppressAutoHyphens/>
      <w:spacing w:line="100" w:lineRule="atLeast"/>
      <w:ind w:left="357" w:firstLine="3"/>
      <w:jc w:val="both"/>
    </w:pPr>
    <w:rPr>
      <w:lang w:val="en-US" w:eastAsia="ar-SA"/>
    </w:rPr>
  </w:style>
  <w:style w:type="paragraph" w:customStyle="1" w:styleId="CharCharCharCharCharChar">
    <w:name w:val="Char Char Знак Знак Char Char Знак Знак Char Char Знак"/>
    <w:basedOn w:val="a"/>
    <w:rsid w:val="0037712C"/>
    <w:pPr>
      <w:tabs>
        <w:tab w:val="left" w:pos="709"/>
      </w:tabs>
      <w:suppressAutoHyphens/>
      <w:spacing w:line="100" w:lineRule="atLeast"/>
    </w:pPr>
    <w:rPr>
      <w:rFonts w:ascii="Tahoma" w:hAnsi="Tahoma" w:cs="Tahoma"/>
      <w:sz w:val="20"/>
      <w:szCs w:val="20"/>
      <w:lang w:val="pl-PL" w:eastAsia="ar-SA"/>
    </w:rPr>
  </w:style>
  <w:style w:type="paragraph" w:customStyle="1" w:styleId="CharCharCharCharCharChar0">
    <w:name w:val="Char Char Знак Char Char Знак Char Char"/>
    <w:basedOn w:val="a"/>
    <w:rsid w:val="0037712C"/>
    <w:pPr>
      <w:tabs>
        <w:tab w:val="left" w:pos="709"/>
      </w:tabs>
      <w:suppressAutoHyphens/>
      <w:spacing w:line="100" w:lineRule="atLeast"/>
    </w:pPr>
    <w:rPr>
      <w:rFonts w:ascii="Tahoma" w:hAnsi="Tahoma" w:cs="Tahoma"/>
      <w:lang w:val="pl-PL" w:eastAsia="ar-SA"/>
    </w:rPr>
  </w:style>
  <w:style w:type="paragraph" w:customStyle="1" w:styleId="Char1CharCharCharCharChar">
    <w:name w:val="Char1 Char Char Char Char Char"/>
    <w:basedOn w:val="a"/>
    <w:rsid w:val="0037712C"/>
    <w:pPr>
      <w:tabs>
        <w:tab w:val="left" w:pos="709"/>
      </w:tabs>
      <w:suppressAutoHyphens/>
      <w:spacing w:line="100" w:lineRule="atLeast"/>
    </w:pPr>
    <w:rPr>
      <w:rFonts w:ascii="Tahoma" w:hAnsi="Tahoma" w:cs="Tahoma"/>
      <w:lang w:val="pl-PL" w:eastAsia="ar-SA"/>
    </w:rPr>
  </w:style>
  <w:style w:type="paragraph" w:customStyle="1" w:styleId="Style2">
    <w:name w:val="Style2"/>
    <w:basedOn w:val="2"/>
    <w:rsid w:val="0037712C"/>
    <w:pPr>
      <w:keepLines w:val="0"/>
      <w:tabs>
        <w:tab w:val="left" w:pos="0"/>
      </w:tabs>
      <w:suppressAutoHyphens/>
      <w:spacing w:before="480" w:after="120" w:line="100" w:lineRule="atLeast"/>
      <w:ind w:left="540"/>
      <w:jc w:val="both"/>
    </w:pPr>
    <w:rPr>
      <w:rFonts w:ascii="Times New Roman" w:eastAsia="Times New Roman" w:hAnsi="Times New Roman" w:cs="Times New Roman"/>
      <w:b/>
      <w:color w:val="auto"/>
      <w:sz w:val="24"/>
      <w:szCs w:val="20"/>
      <w:lang w:eastAsia="ar-SA"/>
    </w:rPr>
  </w:style>
  <w:style w:type="paragraph" w:customStyle="1" w:styleId="Char1CharCharChar1CharCharCharCharCharCharCharCharCharCharCharCharChar">
    <w:name w:val="Char1 Char Char Char1 Char Char Char Char Char Char Char Char Char Char Char Char Char"/>
    <w:basedOn w:val="a"/>
    <w:rsid w:val="0037712C"/>
    <w:pPr>
      <w:tabs>
        <w:tab w:val="left" w:pos="709"/>
      </w:tabs>
      <w:suppressAutoHyphens/>
      <w:spacing w:line="100" w:lineRule="atLeast"/>
    </w:pPr>
    <w:rPr>
      <w:rFonts w:ascii="Tahoma" w:hAnsi="Tahoma" w:cs="Tahoma"/>
      <w:lang w:val="pl-PL" w:eastAsia="ar-SA"/>
    </w:rPr>
  </w:style>
  <w:style w:type="paragraph" w:customStyle="1" w:styleId="ListNumberLevel2">
    <w:name w:val="List Number (Level 2)"/>
    <w:basedOn w:val="a"/>
    <w:rsid w:val="0037712C"/>
    <w:pPr>
      <w:suppressAutoHyphens/>
      <w:spacing w:after="240" w:line="100" w:lineRule="atLeast"/>
      <w:jc w:val="both"/>
    </w:pPr>
    <w:rPr>
      <w:szCs w:val="20"/>
      <w:lang w:val="en-GB" w:eastAsia="ar-SA"/>
    </w:rPr>
  </w:style>
  <w:style w:type="paragraph" w:customStyle="1" w:styleId="Char1CharCharCharCharCharChar1CharChar">
    <w:name w:val="Char1 Char Char Char Char Char Char1 Char Char"/>
    <w:basedOn w:val="a"/>
    <w:rsid w:val="0037712C"/>
    <w:pPr>
      <w:tabs>
        <w:tab w:val="left" w:pos="709"/>
      </w:tabs>
      <w:suppressAutoHyphens/>
      <w:spacing w:line="100" w:lineRule="atLeast"/>
    </w:pPr>
    <w:rPr>
      <w:rFonts w:ascii="Tahoma" w:hAnsi="Tahoma" w:cs="Tahoma"/>
      <w:lang w:val="pl-PL" w:eastAsia="ar-SA"/>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37712C"/>
    <w:pPr>
      <w:tabs>
        <w:tab w:val="left" w:pos="709"/>
      </w:tabs>
      <w:suppressAutoHyphens/>
      <w:spacing w:line="100" w:lineRule="atLeast"/>
    </w:pPr>
    <w:rPr>
      <w:rFonts w:ascii="Tahoma" w:hAnsi="Tahoma" w:cs="Tahoma"/>
      <w:lang w:val="pl-PL" w:eastAsia="ar-SA"/>
    </w:rPr>
  </w:style>
  <w:style w:type="paragraph" w:customStyle="1" w:styleId="CharChar1">
    <w:name w:val="Char Char"/>
    <w:basedOn w:val="a"/>
    <w:rsid w:val="0037712C"/>
    <w:pPr>
      <w:tabs>
        <w:tab w:val="left" w:pos="709"/>
      </w:tabs>
      <w:suppressAutoHyphens/>
      <w:spacing w:line="100" w:lineRule="atLeast"/>
    </w:pPr>
    <w:rPr>
      <w:rFonts w:ascii="Tahoma" w:hAnsi="Tahoma" w:cs="Tahoma"/>
      <w:sz w:val="20"/>
      <w:szCs w:val="20"/>
      <w:lang w:val="pl-PL" w:eastAsia="ar-SA"/>
    </w:rPr>
  </w:style>
  <w:style w:type="paragraph" w:customStyle="1" w:styleId="Char1CharCharChar1CharCharCharCharCharCharCharChar">
    <w:name w:val="Char1 Char Char Char1 Char Char Char Char Char Char Char Char Знак"/>
    <w:basedOn w:val="a"/>
    <w:rsid w:val="0037712C"/>
    <w:pPr>
      <w:tabs>
        <w:tab w:val="left" w:pos="709"/>
      </w:tabs>
      <w:suppressAutoHyphens/>
      <w:spacing w:line="100" w:lineRule="atLeast"/>
    </w:pPr>
    <w:rPr>
      <w:rFonts w:ascii="Tahoma" w:hAnsi="Tahoma" w:cs="Tahoma"/>
      <w:lang w:val="pl-PL" w:eastAsia="ar-SA"/>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37712C"/>
    <w:pPr>
      <w:tabs>
        <w:tab w:val="left" w:pos="709"/>
      </w:tabs>
      <w:suppressAutoHyphens/>
      <w:spacing w:line="100" w:lineRule="atLeast"/>
    </w:pPr>
    <w:rPr>
      <w:rFonts w:ascii="Tahoma" w:hAnsi="Tahoma" w:cs="Tahoma"/>
      <w:lang w:val="pl-PL" w:eastAsia="ar-SA"/>
    </w:rPr>
  </w:style>
  <w:style w:type="paragraph" w:customStyle="1" w:styleId="1CharCharCharCharCharCharCharChar">
    <w:name w:val="Знак1 Char Char Знак Char Char Знак Char Char Знак Char Char"/>
    <w:basedOn w:val="a"/>
    <w:rsid w:val="0037712C"/>
    <w:pPr>
      <w:tabs>
        <w:tab w:val="left" w:pos="709"/>
      </w:tabs>
      <w:suppressAutoHyphens/>
      <w:spacing w:line="100" w:lineRule="atLeast"/>
    </w:pPr>
    <w:rPr>
      <w:rFonts w:ascii="Tahoma" w:hAnsi="Tahoma" w:cs="Tahoma"/>
      <w:lang w:val="pl-PL" w:eastAsia="ar-SA"/>
    </w:rPr>
  </w:style>
  <w:style w:type="paragraph" w:customStyle="1" w:styleId="CharCharCharCharCharCharCharCharChar">
    <w:name w:val="Char Char Знак Char Char Знак Char Char Char Char Char"/>
    <w:basedOn w:val="a"/>
    <w:rsid w:val="0037712C"/>
    <w:pPr>
      <w:tabs>
        <w:tab w:val="left" w:pos="709"/>
      </w:tabs>
      <w:suppressAutoHyphens/>
      <w:spacing w:line="100" w:lineRule="atLeast"/>
    </w:pPr>
    <w:rPr>
      <w:rFonts w:ascii="Tahoma" w:hAnsi="Tahoma" w:cs="Tahoma"/>
      <w:lang w:val="pl-PL" w:eastAsia="ar-SA"/>
    </w:rPr>
  </w:style>
  <w:style w:type="paragraph" w:customStyle="1" w:styleId="1CharChar">
    <w:name w:val="Знак Знак1 Char Char"/>
    <w:basedOn w:val="a"/>
    <w:rsid w:val="0037712C"/>
    <w:pPr>
      <w:tabs>
        <w:tab w:val="left" w:pos="709"/>
      </w:tabs>
      <w:suppressAutoHyphens/>
      <w:spacing w:line="100" w:lineRule="atLeast"/>
    </w:pPr>
    <w:rPr>
      <w:rFonts w:ascii="Tahoma" w:hAnsi="Tahoma" w:cs="Tahoma"/>
      <w:lang w:val="pl-PL" w:eastAsia="ar-SA"/>
    </w:rPr>
  </w:style>
  <w:style w:type="paragraph" w:customStyle="1" w:styleId="CharChar2">
    <w:name w:val="Char Char Знак Знак Знак Знак Знак Знак Знак"/>
    <w:basedOn w:val="a"/>
    <w:rsid w:val="0037712C"/>
    <w:pPr>
      <w:tabs>
        <w:tab w:val="left" w:pos="709"/>
      </w:tabs>
      <w:suppressAutoHyphens/>
      <w:spacing w:line="100" w:lineRule="atLeast"/>
    </w:pPr>
    <w:rPr>
      <w:rFonts w:ascii="Tahoma" w:hAnsi="Tahoma" w:cs="Tahoma"/>
      <w:lang w:val="pl-PL" w:eastAsia="ar-SA"/>
    </w:rPr>
  </w:style>
  <w:style w:type="paragraph" w:customStyle="1" w:styleId="NormalParagraph">
    <w:name w:val="Normal Paragraph"/>
    <w:basedOn w:val="a"/>
    <w:rsid w:val="0037712C"/>
    <w:pPr>
      <w:widowControl w:val="0"/>
      <w:suppressAutoHyphens/>
      <w:spacing w:after="120" w:line="100" w:lineRule="atLeast"/>
    </w:pPr>
    <w:rPr>
      <w:sz w:val="22"/>
      <w:szCs w:val="22"/>
      <w:lang w:val="en-GB" w:eastAsia="ar-SA"/>
    </w:rPr>
  </w:style>
  <w:style w:type="paragraph" w:customStyle="1" w:styleId="CharCharChar1CharCharCharCharCharChar">
    <w:name w:val="Char Char Char1 Char Char Char Char Char Char"/>
    <w:basedOn w:val="a"/>
    <w:rsid w:val="0037712C"/>
    <w:pPr>
      <w:tabs>
        <w:tab w:val="left" w:pos="709"/>
      </w:tabs>
      <w:suppressAutoHyphens/>
      <w:spacing w:line="100" w:lineRule="atLeast"/>
    </w:pPr>
    <w:rPr>
      <w:rFonts w:ascii="Tahoma" w:hAnsi="Tahoma" w:cs="Tahoma"/>
      <w:lang w:val="pl-PL" w:eastAsia="ar-SA"/>
    </w:rPr>
  </w:style>
  <w:style w:type="paragraph" w:customStyle="1" w:styleId="CharCharCharCharCharChar1">
    <w:name w:val="Char Char Char Char Char Char1"/>
    <w:basedOn w:val="a"/>
    <w:rsid w:val="0037712C"/>
    <w:pPr>
      <w:tabs>
        <w:tab w:val="left" w:pos="709"/>
      </w:tabs>
      <w:suppressAutoHyphens/>
      <w:spacing w:line="100" w:lineRule="atLeast"/>
    </w:pPr>
    <w:rPr>
      <w:rFonts w:ascii="Tahoma" w:hAnsi="Tahoma" w:cs="Tahoma"/>
      <w:lang w:val="pl-PL" w:eastAsia="ar-SA"/>
    </w:rPr>
  </w:style>
  <w:style w:type="paragraph" w:customStyle="1" w:styleId="firstline">
    <w:name w:val="firstline"/>
    <w:basedOn w:val="a"/>
    <w:rsid w:val="0037712C"/>
    <w:pPr>
      <w:suppressAutoHyphens/>
      <w:spacing w:line="240" w:lineRule="atLeast"/>
      <w:ind w:firstLine="640"/>
      <w:jc w:val="both"/>
    </w:pPr>
    <w:rPr>
      <w:color w:val="000000"/>
      <w:lang w:eastAsia="ar-SA"/>
    </w:rPr>
  </w:style>
  <w:style w:type="paragraph" w:customStyle="1" w:styleId="Caption1">
    <w:name w:val="Caption1"/>
    <w:basedOn w:val="a"/>
    <w:rsid w:val="0037712C"/>
    <w:pPr>
      <w:suppressAutoHyphens/>
      <w:spacing w:line="100" w:lineRule="atLeast"/>
    </w:pPr>
    <w:rPr>
      <w:b/>
      <w:bCs/>
      <w:sz w:val="20"/>
      <w:szCs w:val="20"/>
      <w:lang w:val="en-US" w:eastAsia="ar-SA"/>
    </w:rPr>
  </w:style>
  <w:style w:type="paragraph" w:customStyle="1" w:styleId="BodyText21">
    <w:name w:val="Body Text 21"/>
    <w:basedOn w:val="a"/>
    <w:rsid w:val="0037712C"/>
    <w:pPr>
      <w:widowControl w:val="0"/>
      <w:suppressAutoHyphens/>
      <w:spacing w:line="100" w:lineRule="atLeast"/>
      <w:jc w:val="center"/>
    </w:pPr>
    <w:rPr>
      <w:b/>
      <w:szCs w:val="20"/>
      <w:lang w:val="en-US" w:eastAsia="ar-SA"/>
    </w:rPr>
  </w:style>
  <w:style w:type="paragraph" w:customStyle="1" w:styleId="16">
    <w:name w:val="Списък на абзаци1"/>
    <w:basedOn w:val="a"/>
    <w:rsid w:val="0037712C"/>
    <w:pPr>
      <w:suppressAutoHyphens/>
      <w:spacing w:line="100" w:lineRule="atLeast"/>
      <w:ind w:left="720"/>
    </w:pPr>
    <w:rPr>
      <w:sz w:val="20"/>
      <w:szCs w:val="20"/>
      <w:lang w:eastAsia="ar-SA"/>
    </w:rPr>
  </w:style>
  <w:style w:type="paragraph" w:customStyle="1" w:styleId="17">
    <w:name w:val="Без разредка1"/>
    <w:rsid w:val="0037712C"/>
    <w:pPr>
      <w:suppressAutoHyphens/>
      <w:spacing w:line="100" w:lineRule="atLeast"/>
    </w:pPr>
    <w:rPr>
      <w:rFonts w:ascii="Times New Roman" w:eastAsia="Times New Roman" w:hAnsi="Times New Roman"/>
      <w:sz w:val="24"/>
      <w:szCs w:val="20"/>
      <w:lang w:val="en-US" w:eastAsia="ar-SA"/>
    </w:rPr>
  </w:style>
  <w:style w:type="paragraph" w:customStyle="1" w:styleId="28">
    <w:name w:val="Основен текст (2)"/>
    <w:basedOn w:val="a"/>
    <w:rsid w:val="0037712C"/>
    <w:pPr>
      <w:shd w:val="clear" w:color="auto" w:fill="FFFFFF"/>
      <w:suppressAutoHyphens/>
      <w:spacing w:line="0" w:lineRule="atLeast"/>
    </w:pPr>
    <w:rPr>
      <w:rFonts w:ascii="Arial Narrow" w:eastAsia="Arial Narrow" w:hAnsi="Arial Narrow" w:cs="font336"/>
      <w:sz w:val="19"/>
      <w:szCs w:val="19"/>
      <w:lang w:eastAsia="ar-SA"/>
    </w:rPr>
  </w:style>
  <w:style w:type="paragraph" w:customStyle="1" w:styleId="38">
    <w:name w:val="Основен текст (3)"/>
    <w:basedOn w:val="a"/>
    <w:rsid w:val="0037712C"/>
    <w:pPr>
      <w:shd w:val="clear" w:color="auto" w:fill="FFFFFF"/>
      <w:suppressAutoHyphens/>
      <w:spacing w:line="0" w:lineRule="atLeast"/>
    </w:pPr>
    <w:rPr>
      <w:rFonts w:ascii="Arial Narrow" w:eastAsia="Arial Narrow" w:hAnsi="Arial Narrow" w:cs="font336"/>
      <w:sz w:val="19"/>
      <w:szCs w:val="19"/>
      <w:lang w:eastAsia="ar-SA"/>
    </w:rPr>
  </w:style>
  <w:style w:type="paragraph" w:customStyle="1" w:styleId="18">
    <w:name w:val="Заглавие #1"/>
    <w:basedOn w:val="a"/>
    <w:rsid w:val="0037712C"/>
    <w:pPr>
      <w:shd w:val="clear" w:color="auto" w:fill="FFFFFF"/>
      <w:suppressAutoHyphens/>
      <w:spacing w:before="300" w:line="298" w:lineRule="exact"/>
      <w:ind w:firstLine="360"/>
      <w:jc w:val="both"/>
    </w:pPr>
    <w:rPr>
      <w:rFonts w:ascii="Arial Narrow" w:eastAsia="Arial Narrow" w:hAnsi="Arial Narrow" w:cs="font336"/>
      <w:sz w:val="23"/>
      <w:szCs w:val="23"/>
      <w:lang w:eastAsia="ar-SA"/>
    </w:rPr>
  </w:style>
  <w:style w:type="paragraph" w:customStyle="1" w:styleId="52">
    <w:name w:val="Основен текст (5)"/>
    <w:basedOn w:val="a"/>
    <w:rsid w:val="0037712C"/>
    <w:pPr>
      <w:shd w:val="clear" w:color="auto" w:fill="FFFFFF"/>
      <w:suppressAutoHyphens/>
      <w:spacing w:line="302" w:lineRule="exact"/>
      <w:ind w:firstLine="360"/>
      <w:jc w:val="both"/>
    </w:pPr>
    <w:rPr>
      <w:rFonts w:ascii="Arial Narrow" w:eastAsia="Arial Narrow" w:hAnsi="Arial Narrow" w:cs="font336"/>
      <w:sz w:val="23"/>
      <w:szCs w:val="23"/>
      <w:lang w:eastAsia="ar-SA"/>
    </w:rPr>
  </w:style>
  <w:style w:type="paragraph" w:customStyle="1" w:styleId="29">
    <w:name w:val="Заглавие на изображение (2)"/>
    <w:basedOn w:val="a"/>
    <w:rsid w:val="0037712C"/>
    <w:pPr>
      <w:shd w:val="clear" w:color="auto" w:fill="FFFFFF"/>
      <w:suppressAutoHyphens/>
      <w:spacing w:line="0" w:lineRule="atLeast"/>
    </w:pPr>
    <w:rPr>
      <w:rFonts w:ascii="Arial Narrow" w:eastAsia="Arial Narrow" w:hAnsi="Arial Narrow" w:cs="font336"/>
      <w:sz w:val="19"/>
      <w:szCs w:val="19"/>
      <w:lang w:eastAsia="ar-SA"/>
    </w:rPr>
  </w:style>
  <w:style w:type="paragraph" w:customStyle="1" w:styleId="39">
    <w:name w:val="Заглавие на изображение (3)"/>
    <w:basedOn w:val="a"/>
    <w:rsid w:val="0037712C"/>
    <w:pPr>
      <w:shd w:val="clear" w:color="auto" w:fill="FFFFFF"/>
      <w:suppressAutoHyphens/>
      <w:spacing w:line="0" w:lineRule="atLeast"/>
    </w:pPr>
    <w:rPr>
      <w:rFonts w:ascii="Arial Narrow" w:eastAsia="Arial Narrow" w:hAnsi="Arial Narrow" w:cs="font336"/>
      <w:sz w:val="19"/>
      <w:szCs w:val="19"/>
      <w:lang w:eastAsia="ar-SA"/>
    </w:rPr>
  </w:style>
  <w:style w:type="paragraph" w:customStyle="1" w:styleId="3a">
    <w:name w:val="Заглавие #3"/>
    <w:basedOn w:val="a"/>
    <w:rsid w:val="0037712C"/>
    <w:pPr>
      <w:shd w:val="clear" w:color="auto" w:fill="FFFFFF"/>
      <w:suppressAutoHyphens/>
      <w:spacing w:before="540" w:after="120" w:line="0" w:lineRule="atLeast"/>
      <w:jc w:val="both"/>
    </w:pPr>
    <w:rPr>
      <w:rFonts w:ascii="Arial Narrow" w:eastAsia="Arial Narrow" w:hAnsi="Arial Narrow" w:cs="font336"/>
      <w:sz w:val="21"/>
      <w:szCs w:val="21"/>
      <w:lang w:eastAsia="ar-SA"/>
    </w:rPr>
  </w:style>
  <w:style w:type="paragraph" w:customStyle="1" w:styleId="92">
    <w:name w:val="Основен текст (9)"/>
    <w:basedOn w:val="a"/>
    <w:rsid w:val="0037712C"/>
    <w:pPr>
      <w:shd w:val="clear" w:color="auto" w:fill="FFFFFF"/>
      <w:suppressAutoHyphens/>
      <w:spacing w:before="120" w:after="540" w:line="0" w:lineRule="atLeast"/>
    </w:pPr>
    <w:rPr>
      <w:rFonts w:ascii="Arial Narrow" w:eastAsia="Arial Narrow" w:hAnsi="Arial Narrow" w:cs="font336"/>
      <w:sz w:val="21"/>
      <w:szCs w:val="21"/>
      <w:lang w:eastAsia="ar-SA"/>
    </w:rPr>
  </w:style>
  <w:style w:type="paragraph" w:customStyle="1" w:styleId="101">
    <w:name w:val="Основен текст (10)"/>
    <w:basedOn w:val="a"/>
    <w:rsid w:val="0037712C"/>
    <w:pPr>
      <w:shd w:val="clear" w:color="auto" w:fill="FFFFFF"/>
      <w:suppressAutoHyphens/>
      <w:spacing w:before="240" w:after="60" w:line="0" w:lineRule="atLeast"/>
      <w:jc w:val="both"/>
    </w:pPr>
    <w:rPr>
      <w:rFonts w:ascii="Arial Narrow" w:eastAsia="Arial Narrow" w:hAnsi="Arial Narrow" w:cs="font336"/>
      <w:sz w:val="21"/>
      <w:szCs w:val="21"/>
      <w:lang w:eastAsia="ar-SA"/>
    </w:rPr>
  </w:style>
  <w:style w:type="paragraph" w:customStyle="1" w:styleId="Char0">
    <w:name w:val="Char Знак Знак"/>
    <w:basedOn w:val="a"/>
    <w:rsid w:val="0037712C"/>
    <w:pPr>
      <w:tabs>
        <w:tab w:val="left" w:pos="709"/>
      </w:tabs>
      <w:suppressAutoHyphens/>
      <w:spacing w:line="100" w:lineRule="atLeast"/>
    </w:pPr>
    <w:rPr>
      <w:rFonts w:ascii="Tahoma" w:hAnsi="Tahoma" w:cs="Tahoma"/>
      <w:lang w:val="pl-PL" w:eastAsia="ar-SA"/>
    </w:rPr>
  </w:style>
  <w:style w:type="paragraph" w:customStyle="1" w:styleId="14CharChar">
    <w:name w:val="Знак Знак14 Char Char Знак Знак"/>
    <w:basedOn w:val="a"/>
    <w:rsid w:val="0037712C"/>
    <w:pPr>
      <w:tabs>
        <w:tab w:val="left" w:pos="709"/>
      </w:tabs>
      <w:suppressAutoHyphens/>
      <w:spacing w:line="100" w:lineRule="atLeast"/>
    </w:pPr>
    <w:rPr>
      <w:rFonts w:ascii="Tahoma" w:hAnsi="Tahoma" w:cs="Tahoma"/>
      <w:lang w:val="pl-PL" w:eastAsia="ar-SA"/>
    </w:rPr>
  </w:style>
  <w:style w:type="paragraph" w:customStyle="1" w:styleId="NoSpacing1">
    <w:name w:val="No Spacing1"/>
    <w:rsid w:val="0037712C"/>
    <w:pPr>
      <w:suppressAutoHyphens/>
      <w:spacing w:line="100" w:lineRule="atLeast"/>
    </w:pPr>
    <w:rPr>
      <w:rFonts w:ascii="Times New Roman" w:eastAsia="Batang" w:hAnsi="Times New Roman"/>
      <w:sz w:val="24"/>
      <w:szCs w:val="24"/>
      <w:lang w:val="en-US" w:eastAsia="ar-SA"/>
    </w:rPr>
  </w:style>
  <w:style w:type="paragraph" w:customStyle="1" w:styleId="CharChar10CharCharCharChar">
    <w:name w:val="Char Char10 Char Char Char Char"/>
    <w:basedOn w:val="a"/>
    <w:rsid w:val="0037712C"/>
    <w:pPr>
      <w:tabs>
        <w:tab w:val="left" w:pos="709"/>
      </w:tabs>
      <w:suppressAutoHyphens/>
      <w:spacing w:line="100" w:lineRule="atLeast"/>
    </w:pPr>
    <w:rPr>
      <w:rFonts w:ascii="Tahoma" w:hAnsi="Tahoma" w:cs="Tahoma"/>
      <w:lang w:val="pl-PL" w:eastAsia="ar-SA"/>
    </w:rPr>
  </w:style>
  <w:style w:type="paragraph" w:customStyle="1" w:styleId="tigrseq">
    <w:name w:val="tigrseq"/>
    <w:basedOn w:val="a"/>
    <w:rsid w:val="0037712C"/>
    <w:pPr>
      <w:suppressAutoHyphens/>
      <w:spacing w:before="100" w:after="100" w:line="100" w:lineRule="atLeast"/>
    </w:pPr>
    <w:rPr>
      <w:lang w:eastAsia="ar-SA"/>
    </w:rPr>
  </w:style>
  <w:style w:type="paragraph" w:customStyle="1" w:styleId="1a">
    <w:name w:val="Заглавие1"/>
    <w:basedOn w:val="a"/>
    <w:rsid w:val="0037712C"/>
    <w:pPr>
      <w:suppressAutoHyphens/>
      <w:spacing w:before="100" w:after="100" w:line="100" w:lineRule="atLeast"/>
    </w:pPr>
    <w:rPr>
      <w:lang w:eastAsia="ar-SA"/>
    </w:rPr>
  </w:style>
  <w:style w:type="paragraph" w:customStyle="1" w:styleId="Style1">
    <w:name w:val="Style1"/>
    <w:basedOn w:val="a"/>
    <w:rsid w:val="0037712C"/>
    <w:pPr>
      <w:shd w:val="clear" w:color="auto" w:fill="FFFFFF"/>
      <w:suppressAutoHyphens/>
      <w:spacing w:after="120" w:line="360" w:lineRule="auto"/>
      <w:jc w:val="center"/>
    </w:pPr>
    <w:rPr>
      <w:b/>
      <w:bCs/>
      <w:kern w:val="1"/>
      <w:u w:val="single"/>
      <w:lang w:eastAsia="ar-SA"/>
    </w:rPr>
  </w:style>
  <w:style w:type="paragraph" w:customStyle="1" w:styleId="title1">
    <w:name w:val="title1"/>
    <w:basedOn w:val="a"/>
    <w:rsid w:val="0037712C"/>
    <w:pPr>
      <w:suppressAutoHyphens/>
      <w:spacing w:before="100" w:after="100" w:line="100" w:lineRule="atLeast"/>
      <w:jc w:val="center"/>
    </w:pPr>
    <w:rPr>
      <w:b/>
      <w:bCs/>
      <w:sz w:val="30"/>
      <w:szCs w:val="30"/>
      <w:lang w:eastAsia="ar-SA"/>
    </w:rPr>
  </w:style>
  <w:style w:type="paragraph" w:customStyle="1" w:styleId="Style5">
    <w:name w:val="Style5"/>
    <w:basedOn w:val="a"/>
    <w:rsid w:val="0037712C"/>
    <w:pPr>
      <w:widowControl w:val="0"/>
      <w:suppressAutoHyphens/>
      <w:spacing w:line="100" w:lineRule="atLeast"/>
    </w:pPr>
    <w:rPr>
      <w:lang w:eastAsia="ar-SA"/>
    </w:rPr>
  </w:style>
  <w:style w:type="paragraph" w:customStyle="1" w:styleId="Style8">
    <w:name w:val="Style8"/>
    <w:basedOn w:val="a"/>
    <w:rsid w:val="0037712C"/>
    <w:pPr>
      <w:widowControl w:val="0"/>
      <w:suppressAutoHyphens/>
      <w:spacing w:line="250" w:lineRule="exact"/>
      <w:ind w:firstLine="365"/>
      <w:jc w:val="both"/>
    </w:pPr>
    <w:rPr>
      <w:lang w:eastAsia="ar-SA"/>
    </w:rPr>
  </w:style>
  <w:style w:type="paragraph" w:customStyle="1" w:styleId="Style13">
    <w:name w:val="Style13"/>
    <w:basedOn w:val="a"/>
    <w:rsid w:val="0037712C"/>
    <w:pPr>
      <w:widowControl w:val="0"/>
      <w:suppressAutoHyphens/>
      <w:spacing w:line="250" w:lineRule="exact"/>
      <w:ind w:firstLine="360"/>
      <w:jc w:val="both"/>
    </w:pPr>
    <w:rPr>
      <w:lang w:eastAsia="ar-SA"/>
    </w:rPr>
  </w:style>
  <w:style w:type="paragraph" w:customStyle="1" w:styleId="Style16">
    <w:name w:val="Style16"/>
    <w:basedOn w:val="a"/>
    <w:rsid w:val="0037712C"/>
    <w:pPr>
      <w:widowControl w:val="0"/>
      <w:suppressAutoHyphens/>
      <w:spacing w:line="254" w:lineRule="exact"/>
      <w:ind w:firstLine="365"/>
    </w:pPr>
    <w:rPr>
      <w:lang w:eastAsia="ar-SA"/>
    </w:rPr>
  </w:style>
  <w:style w:type="paragraph" w:styleId="HTML0">
    <w:name w:val="HTML Preformatted"/>
    <w:basedOn w:val="a"/>
    <w:link w:val="HTML1"/>
    <w:uiPriority w:val="99"/>
    <w:rsid w:val="0037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sz w:val="20"/>
      <w:szCs w:val="20"/>
      <w:lang w:eastAsia="ar-SA"/>
    </w:rPr>
  </w:style>
  <w:style w:type="character" w:customStyle="1" w:styleId="HTML1">
    <w:name w:val="HTML стандартен Знак"/>
    <w:basedOn w:val="a1"/>
    <w:link w:val="HTML0"/>
    <w:uiPriority w:val="99"/>
    <w:rsid w:val="0037712C"/>
    <w:rPr>
      <w:rFonts w:ascii="Courier New" w:eastAsia="Times New Roman" w:hAnsi="Courier New" w:cs="Courier New"/>
      <w:sz w:val="20"/>
      <w:szCs w:val="20"/>
      <w:lang w:eastAsia="ar-SA"/>
    </w:rPr>
  </w:style>
  <w:style w:type="paragraph" w:customStyle="1" w:styleId="WW-BodyTextIndent3">
    <w:name w:val="WW-Body Text Indent 3"/>
    <w:basedOn w:val="a"/>
    <w:rsid w:val="0037712C"/>
    <w:pPr>
      <w:suppressAutoHyphens/>
      <w:spacing w:after="120" w:line="100" w:lineRule="atLeast"/>
      <w:ind w:left="283"/>
    </w:pPr>
    <w:rPr>
      <w:sz w:val="16"/>
      <w:szCs w:val="16"/>
      <w:lang w:eastAsia="ar-SA"/>
    </w:rPr>
  </w:style>
  <w:style w:type="paragraph" w:customStyle="1" w:styleId="-">
    <w:name w:val="Таблица - съдържание"/>
    <w:basedOn w:val="a"/>
    <w:rsid w:val="0037712C"/>
    <w:pPr>
      <w:suppressLineNumbers/>
      <w:suppressAutoHyphens/>
      <w:spacing w:line="100" w:lineRule="atLeast"/>
    </w:pPr>
    <w:rPr>
      <w:lang w:eastAsia="ar-SA"/>
    </w:rPr>
  </w:style>
  <w:style w:type="paragraph" w:customStyle="1" w:styleId="-0">
    <w:name w:val="Таблица - заглавие"/>
    <w:basedOn w:val="-"/>
    <w:rsid w:val="0037712C"/>
    <w:pPr>
      <w:jc w:val="center"/>
    </w:pPr>
    <w:rPr>
      <w:b/>
      <w:bCs/>
    </w:rPr>
  </w:style>
  <w:style w:type="character" w:customStyle="1" w:styleId="1b">
    <w:name w:val="Заглавие Знак1"/>
    <w:basedOn w:val="a1"/>
    <w:uiPriority w:val="10"/>
    <w:rsid w:val="0037712C"/>
    <w:rPr>
      <w:rFonts w:ascii="Cambria" w:eastAsia="Times New Roman" w:hAnsi="Cambria" w:cs="Times New Roman"/>
      <w:color w:val="17365D"/>
      <w:spacing w:val="5"/>
      <w:kern w:val="28"/>
      <w:sz w:val="52"/>
      <w:szCs w:val="52"/>
    </w:rPr>
  </w:style>
  <w:style w:type="character" w:customStyle="1" w:styleId="TitleChar1">
    <w:name w:val="Title Char1"/>
    <w:uiPriority w:val="10"/>
    <w:rsid w:val="0037712C"/>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37712C"/>
    <w:pPr>
      <w:tabs>
        <w:tab w:val="left" w:pos="709"/>
      </w:tabs>
    </w:pPr>
    <w:rPr>
      <w:rFonts w:ascii="Tahoma" w:hAnsi="Tahoma"/>
      <w:lang w:val="pl-PL" w:eastAsia="pl-PL"/>
    </w:rPr>
  </w:style>
  <w:style w:type="paragraph" w:customStyle="1" w:styleId="2a">
    <w:name w:val="Основен текст2"/>
    <w:basedOn w:val="a"/>
    <w:rsid w:val="0037712C"/>
    <w:pPr>
      <w:widowControl w:val="0"/>
      <w:shd w:val="clear" w:color="auto" w:fill="FFFFFF"/>
      <w:spacing w:before="300" w:line="413" w:lineRule="exact"/>
      <w:jc w:val="both"/>
    </w:pPr>
    <w:rPr>
      <w:spacing w:val="-3"/>
      <w:sz w:val="23"/>
      <w:szCs w:val="23"/>
    </w:rPr>
  </w:style>
  <w:style w:type="paragraph" w:styleId="aff7">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8"/>
    <w:unhideWhenUsed/>
    <w:rsid w:val="0037712C"/>
    <w:pPr>
      <w:suppressAutoHyphens/>
      <w:spacing w:line="100" w:lineRule="atLeast"/>
    </w:pPr>
    <w:rPr>
      <w:sz w:val="20"/>
      <w:szCs w:val="20"/>
      <w:lang w:eastAsia="ar-SA"/>
    </w:rPr>
  </w:style>
  <w:style w:type="character" w:customStyle="1" w:styleId="aff8">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7"/>
    <w:rsid w:val="0037712C"/>
    <w:rPr>
      <w:rFonts w:ascii="Times New Roman" w:eastAsia="Times New Roman" w:hAnsi="Times New Roman"/>
      <w:sz w:val="20"/>
      <w:szCs w:val="20"/>
      <w:lang w:eastAsia="ar-SA"/>
    </w:rPr>
  </w:style>
  <w:style w:type="character" w:styleId="aff9">
    <w:name w:val="footnote reference"/>
    <w:aliases w:val="Footnote symbol,-E Fußnotenzeichen,Footnote Reference Superscript"/>
    <w:rsid w:val="0037712C"/>
    <w:rPr>
      <w:rFonts w:ascii="Times New Roman" w:hAnsi="Times New Roman" w:cs="Times New Roman"/>
      <w:sz w:val="27"/>
      <w:vertAlign w:val="superscript"/>
      <w:lang w:val="en-US"/>
    </w:rPr>
  </w:style>
  <w:style w:type="table" w:customStyle="1" w:styleId="TableGrid1">
    <w:name w:val="Table Grid1"/>
    <w:basedOn w:val="a2"/>
    <w:next w:val="affa"/>
    <w:uiPriority w:val="59"/>
    <w:rsid w:val="0037712C"/>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Grid"/>
    <w:basedOn w:val="a2"/>
    <w:uiPriority w:val="59"/>
    <w:locked/>
    <w:rsid w:val="003771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a"/>
    <w:uiPriority w:val="59"/>
    <w:rsid w:val="0037712C"/>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a"/>
    <w:uiPriority w:val="59"/>
    <w:rsid w:val="0037712C"/>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a"/>
    <w:uiPriority w:val="59"/>
    <w:rsid w:val="0037712C"/>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37712C"/>
    <w:rPr>
      <w:rFonts w:ascii="Verdana" w:eastAsia="Verdana" w:hAnsi="Verdana" w:cs="Verdana"/>
      <w:i/>
      <w:iCs/>
      <w:shd w:val="clear" w:color="auto" w:fill="FFFFFF"/>
    </w:rPr>
  </w:style>
  <w:style w:type="paragraph" w:customStyle="1" w:styleId="Bodytext20">
    <w:name w:val="Body text (2)"/>
    <w:basedOn w:val="a"/>
    <w:link w:val="Bodytext2"/>
    <w:rsid w:val="0037712C"/>
    <w:pPr>
      <w:widowControl w:val="0"/>
      <w:shd w:val="clear" w:color="auto" w:fill="FFFFFF"/>
      <w:spacing w:line="299" w:lineRule="exact"/>
      <w:jc w:val="both"/>
    </w:pPr>
    <w:rPr>
      <w:rFonts w:ascii="Verdana" w:eastAsia="Verdana" w:hAnsi="Verdana" w:cs="Verdana"/>
      <w:i/>
      <w:iCs/>
      <w:sz w:val="22"/>
      <w:szCs w:val="22"/>
    </w:rPr>
  </w:style>
  <w:style w:type="character" w:customStyle="1" w:styleId="Heading4">
    <w:name w:val="Heading #4_"/>
    <w:link w:val="Heading40"/>
    <w:locked/>
    <w:rsid w:val="0037712C"/>
    <w:rPr>
      <w:rFonts w:ascii="Verdana" w:eastAsia="Verdana" w:hAnsi="Verdana" w:cs="Verdana"/>
      <w:b/>
      <w:bCs/>
      <w:i/>
      <w:iCs/>
      <w:shd w:val="clear" w:color="auto" w:fill="FFFFFF"/>
    </w:rPr>
  </w:style>
  <w:style w:type="paragraph" w:customStyle="1" w:styleId="Heading40">
    <w:name w:val="Heading #4"/>
    <w:basedOn w:val="a"/>
    <w:link w:val="Heading4"/>
    <w:rsid w:val="0037712C"/>
    <w:pPr>
      <w:widowControl w:val="0"/>
      <w:shd w:val="clear" w:color="auto" w:fill="FFFFFF"/>
      <w:spacing w:before="300" w:after="120" w:line="346" w:lineRule="exact"/>
      <w:jc w:val="both"/>
      <w:outlineLvl w:val="3"/>
    </w:pPr>
    <w:rPr>
      <w:rFonts w:ascii="Verdana" w:eastAsia="Verdana" w:hAnsi="Verdana" w:cs="Verdana"/>
      <w:b/>
      <w:bCs/>
      <w:i/>
      <w:iCs/>
      <w:sz w:val="22"/>
      <w:szCs w:val="22"/>
    </w:rPr>
  </w:style>
  <w:style w:type="character" w:customStyle="1" w:styleId="Bodytext29pt">
    <w:name w:val="Body text (2) + 9 pt"/>
    <w:aliases w:val="Not Italic"/>
    <w:rsid w:val="0037712C"/>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37712C"/>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37712C"/>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37712C"/>
    <w:pPr>
      <w:tabs>
        <w:tab w:val="left" w:pos="709"/>
      </w:tabs>
    </w:pPr>
    <w:rPr>
      <w:rFonts w:ascii="Tahoma" w:hAnsi="Tahoma"/>
      <w:lang w:val="pl-PL" w:eastAsia="pl-PL"/>
    </w:rPr>
  </w:style>
  <w:style w:type="character" w:customStyle="1" w:styleId="insertedtext1">
    <w:name w:val="insertedtext1"/>
    <w:rsid w:val="0037712C"/>
    <w:rPr>
      <w:color w:val="1057D8"/>
    </w:rPr>
  </w:style>
  <w:style w:type="character" w:customStyle="1" w:styleId="FontStyle17">
    <w:name w:val="Font Style17"/>
    <w:rsid w:val="0037712C"/>
    <w:rPr>
      <w:rFonts w:ascii="Times New Roman" w:hAnsi="Times New Roman" w:cs="Times New Roman"/>
      <w:i/>
      <w:iCs/>
      <w:sz w:val="16"/>
      <w:szCs w:val="16"/>
    </w:rPr>
  </w:style>
  <w:style w:type="table" w:customStyle="1" w:styleId="TableGrid19111">
    <w:name w:val="Table Grid19111"/>
    <w:basedOn w:val="a2"/>
    <w:next w:val="affa"/>
    <w:uiPriority w:val="59"/>
    <w:rsid w:val="0037712C"/>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uiPriority w:val="99"/>
    <w:semiHidden/>
    <w:unhideWhenUsed/>
    <w:rsid w:val="0037712C"/>
    <w:rPr>
      <w:sz w:val="16"/>
      <w:szCs w:val="16"/>
    </w:rPr>
  </w:style>
  <w:style w:type="paragraph" w:styleId="affc">
    <w:name w:val="annotation text"/>
    <w:basedOn w:val="a"/>
    <w:link w:val="affd"/>
    <w:uiPriority w:val="99"/>
    <w:semiHidden/>
    <w:unhideWhenUsed/>
    <w:rsid w:val="0037712C"/>
    <w:pPr>
      <w:suppressAutoHyphens/>
      <w:spacing w:line="100" w:lineRule="atLeast"/>
    </w:pPr>
    <w:rPr>
      <w:sz w:val="20"/>
      <w:szCs w:val="20"/>
      <w:lang w:eastAsia="ar-SA"/>
    </w:rPr>
  </w:style>
  <w:style w:type="character" w:customStyle="1" w:styleId="affd">
    <w:name w:val="Текст на коментар Знак"/>
    <w:basedOn w:val="a1"/>
    <w:link w:val="affc"/>
    <w:uiPriority w:val="99"/>
    <w:semiHidden/>
    <w:rsid w:val="0037712C"/>
    <w:rPr>
      <w:rFonts w:ascii="Times New Roman" w:eastAsia="Times New Roman" w:hAnsi="Times New Roman"/>
      <w:sz w:val="20"/>
      <w:szCs w:val="20"/>
      <w:lang w:eastAsia="ar-SA"/>
    </w:rPr>
  </w:style>
  <w:style w:type="paragraph" w:styleId="affe">
    <w:name w:val="annotation subject"/>
    <w:basedOn w:val="affc"/>
    <w:next w:val="affc"/>
    <w:link w:val="afff"/>
    <w:uiPriority w:val="99"/>
    <w:semiHidden/>
    <w:unhideWhenUsed/>
    <w:rsid w:val="0037712C"/>
    <w:rPr>
      <w:b/>
      <w:bCs/>
    </w:rPr>
  </w:style>
  <w:style w:type="character" w:customStyle="1" w:styleId="afff">
    <w:name w:val="Предмет на коментар Знак"/>
    <w:basedOn w:val="affd"/>
    <w:link w:val="affe"/>
    <w:uiPriority w:val="99"/>
    <w:semiHidden/>
    <w:rsid w:val="0037712C"/>
    <w:rPr>
      <w:rFonts w:ascii="Times New Roman" w:eastAsia="Times New Roman" w:hAnsi="Times New Roman"/>
      <w:b/>
      <w:bCs/>
      <w:sz w:val="20"/>
      <w:szCs w:val="20"/>
      <w:lang w:eastAsia="ar-SA"/>
    </w:rPr>
  </w:style>
  <w:style w:type="character" w:customStyle="1" w:styleId="DeltaViewInsertion">
    <w:name w:val="DeltaView Insertion"/>
    <w:rsid w:val="0037712C"/>
    <w:rPr>
      <w:b/>
      <w:i/>
      <w:spacing w:val="0"/>
      <w:lang w:val="bg-BG" w:eastAsia="bg-BG"/>
    </w:rPr>
  </w:style>
  <w:style w:type="paragraph" w:customStyle="1" w:styleId="Tiret0">
    <w:name w:val="Tiret 0"/>
    <w:basedOn w:val="a"/>
    <w:rsid w:val="0037712C"/>
    <w:pPr>
      <w:numPr>
        <w:numId w:val="29"/>
      </w:numPr>
      <w:spacing w:before="120" w:after="120"/>
      <w:jc w:val="both"/>
    </w:pPr>
    <w:rPr>
      <w:rFonts w:eastAsia="Calibri"/>
      <w:szCs w:val="22"/>
    </w:rPr>
  </w:style>
  <w:style w:type="paragraph" w:customStyle="1" w:styleId="Tiret1">
    <w:name w:val="Tiret 1"/>
    <w:basedOn w:val="a"/>
    <w:rsid w:val="0037712C"/>
    <w:pPr>
      <w:numPr>
        <w:numId w:val="30"/>
      </w:numPr>
      <w:spacing w:before="120" w:after="120"/>
      <w:jc w:val="both"/>
    </w:pPr>
    <w:rPr>
      <w:rFonts w:eastAsia="Calibri"/>
      <w:szCs w:val="22"/>
    </w:rPr>
  </w:style>
  <w:style w:type="paragraph" w:customStyle="1" w:styleId="NumPar1">
    <w:name w:val="NumPar 1"/>
    <w:basedOn w:val="a"/>
    <w:next w:val="a"/>
    <w:uiPriority w:val="99"/>
    <w:rsid w:val="0037712C"/>
    <w:pPr>
      <w:numPr>
        <w:numId w:val="31"/>
      </w:numPr>
      <w:spacing w:before="120" w:after="120"/>
      <w:jc w:val="both"/>
    </w:pPr>
    <w:rPr>
      <w:rFonts w:eastAsia="Calibri"/>
      <w:szCs w:val="22"/>
    </w:rPr>
  </w:style>
  <w:style w:type="paragraph" w:customStyle="1" w:styleId="NumPar2">
    <w:name w:val="NumPar 2"/>
    <w:basedOn w:val="a"/>
    <w:next w:val="a"/>
    <w:uiPriority w:val="99"/>
    <w:rsid w:val="0037712C"/>
    <w:pPr>
      <w:numPr>
        <w:ilvl w:val="1"/>
        <w:numId w:val="31"/>
      </w:numPr>
      <w:spacing w:before="120" w:after="120"/>
      <w:jc w:val="both"/>
    </w:pPr>
    <w:rPr>
      <w:rFonts w:eastAsia="Calibri"/>
      <w:szCs w:val="22"/>
    </w:rPr>
  </w:style>
  <w:style w:type="paragraph" w:customStyle="1" w:styleId="NumPar3">
    <w:name w:val="NumPar 3"/>
    <w:basedOn w:val="a"/>
    <w:next w:val="a"/>
    <w:uiPriority w:val="99"/>
    <w:rsid w:val="0037712C"/>
    <w:pPr>
      <w:numPr>
        <w:ilvl w:val="2"/>
        <w:numId w:val="31"/>
      </w:numPr>
      <w:spacing w:before="120" w:after="120"/>
      <w:jc w:val="both"/>
    </w:pPr>
    <w:rPr>
      <w:rFonts w:eastAsia="Calibri"/>
      <w:szCs w:val="22"/>
    </w:rPr>
  </w:style>
  <w:style w:type="paragraph" w:customStyle="1" w:styleId="NumPar4">
    <w:name w:val="NumPar 4"/>
    <w:basedOn w:val="a"/>
    <w:next w:val="a"/>
    <w:uiPriority w:val="99"/>
    <w:rsid w:val="0037712C"/>
    <w:pPr>
      <w:numPr>
        <w:ilvl w:val="3"/>
        <w:numId w:val="31"/>
      </w:numPr>
      <w:spacing w:before="120" w:after="120"/>
      <w:jc w:val="both"/>
    </w:pPr>
    <w:rPr>
      <w:rFonts w:eastAsia="Calibri"/>
      <w:szCs w:val="22"/>
    </w:rPr>
  </w:style>
  <w:style w:type="character" w:customStyle="1" w:styleId="newdocreference1">
    <w:name w:val="newdocreference1"/>
    <w:rsid w:val="0037712C"/>
    <w:rPr>
      <w:i w:val="0"/>
      <w:iCs w:val="0"/>
      <w:color w:val="0000FF"/>
      <w:u w:val="single"/>
    </w:rPr>
  </w:style>
  <w:style w:type="character" w:customStyle="1" w:styleId="inputvalue">
    <w:name w:val="input_value"/>
    <w:rsid w:val="0037712C"/>
  </w:style>
  <w:style w:type="character" w:styleId="afff0">
    <w:name w:val="Strong"/>
    <w:uiPriority w:val="22"/>
    <w:qFormat/>
    <w:locked/>
    <w:rsid w:val="0037712C"/>
    <w:rPr>
      <w:b/>
      <w:bCs/>
    </w:rPr>
  </w:style>
  <w:style w:type="character" w:customStyle="1" w:styleId="greenlight">
    <w:name w:val="greenlight"/>
    <w:rsid w:val="0037712C"/>
  </w:style>
  <w:style w:type="character" w:styleId="afff1">
    <w:name w:val="line number"/>
    <w:basedOn w:val="a1"/>
    <w:uiPriority w:val="99"/>
    <w:semiHidden/>
    <w:unhideWhenUsed/>
    <w:rsid w:val="0037712C"/>
  </w:style>
  <w:style w:type="character" w:customStyle="1" w:styleId="Bodytext5">
    <w:name w:val="Body text (5)"/>
    <w:rsid w:val="0037712C"/>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37712C"/>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f2">
    <w:name w:val="Revision"/>
    <w:hidden/>
    <w:uiPriority w:val="99"/>
    <w:semiHidden/>
    <w:rsid w:val="0037712C"/>
    <w:rPr>
      <w:rFonts w:ascii="Times New Roman" w:eastAsia="Times New Roman" w:hAnsi="Times New Roman"/>
      <w:sz w:val="24"/>
      <w:szCs w:val="24"/>
      <w:lang w:eastAsia="ar-SA"/>
    </w:rPr>
  </w:style>
  <w:style w:type="numbering" w:customStyle="1" w:styleId="NoList1">
    <w:name w:val="No List1"/>
    <w:next w:val="a3"/>
    <w:uiPriority w:val="99"/>
    <w:semiHidden/>
    <w:unhideWhenUsed/>
    <w:rsid w:val="0037712C"/>
  </w:style>
  <w:style w:type="paragraph" w:customStyle="1" w:styleId="BalloonText1">
    <w:name w:val="Balloon Text1"/>
    <w:basedOn w:val="a"/>
    <w:next w:val="af0"/>
    <w:link w:val="BalloonTextChar"/>
    <w:uiPriority w:val="99"/>
    <w:semiHidden/>
    <w:unhideWhenUsed/>
    <w:rsid w:val="0037712C"/>
    <w:pPr>
      <w:jc w:val="both"/>
    </w:pPr>
    <w:rPr>
      <w:rFonts w:ascii="Tahoma" w:hAnsi="Tahoma" w:cs="Tahoma"/>
      <w:sz w:val="16"/>
      <w:szCs w:val="16"/>
    </w:rPr>
  </w:style>
  <w:style w:type="table" w:customStyle="1" w:styleId="TableGrid2">
    <w:name w:val="Table Grid2"/>
    <w:basedOn w:val="a2"/>
    <w:next w:val="affa"/>
    <w:uiPriority w:val="59"/>
    <w:rsid w:val="003771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yle1">
    <w:name w:val="new Style1"/>
    <w:basedOn w:val="a"/>
    <w:link w:val="newStyle1Char1"/>
    <w:rsid w:val="0037712C"/>
    <w:pPr>
      <w:widowControl w:val="0"/>
      <w:tabs>
        <w:tab w:val="right" w:pos="8789"/>
      </w:tabs>
      <w:suppressAutoHyphens/>
      <w:spacing w:before="120" w:line="280" w:lineRule="atLeast"/>
      <w:ind w:left="360" w:firstLine="709"/>
      <w:jc w:val="both"/>
    </w:pPr>
    <w:rPr>
      <w:rFonts w:ascii="Arial" w:eastAsia="Batang" w:hAnsi="Arial"/>
      <w:snapToGrid w:val="0"/>
      <w:spacing w:val="-2"/>
      <w:sz w:val="20"/>
      <w:lang w:eastAsia="ar-SA"/>
    </w:rPr>
  </w:style>
  <w:style w:type="character" w:customStyle="1" w:styleId="newStyle1Char1">
    <w:name w:val="new Style1 Char1"/>
    <w:link w:val="newStyle1"/>
    <w:locked/>
    <w:rsid w:val="0037712C"/>
    <w:rPr>
      <w:rFonts w:ascii="Arial" w:eastAsia="Batang" w:hAnsi="Arial"/>
      <w:snapToGrid w:val="0"/>
      <w:spacing w:val="-2"/>
      <w:sz w:val="20"/>
      <w:szCs w:val="24"/>
      <w:lang w:eastAsia="ar-SA"/>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rsid w:val="0037712C"/>
    <w:pPr>
      <w:tabs>
        <w:tab w:val="left" w:pos="709"/>
      </w:tabs>
    </w:pPr>
    <w:rPr>
      <w:rFonts w:ascii="Tahoma" w:hAnsi="Tahoma"/>
      <w:lang w:val="pl-PL" w:eastAsia="pl-PL"/>
    </w:rPr>
  </w:style>
  <w:style w:type="character" w:customStyle="1" w:styleId="DefaultChar">
    <w:name w:val="Default Char"/>
    <w:link w:val="Default"/>
    <w:rsid w:val="0037712C"/>
    <w:rPr>
      <w:rFonts w:ascii="Times New Roman" w:eastAsia="Times New Roman" w:hAnsi="Times New Roman"/>
      <w:color w:val="000000"/>
      <w:sz w:val="24"/>
      <w:szCs w:val="24"/>
      <w:lang w:val="en-US" w:eastAsia="en-US"/>
    </w:rPr>
  </w:style>
  <w:style w:type="table" w:customStyle="1" w:styleId="-111">
    <w:name w:val="Светъл лист - Акцент 111"/>
    <w:basedOn w:val="a2"/>
    <w:next w:val="-1"/>
    <w:uiPriority w:val="61"/>
    <w:rsid w:val="0037712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11">
    <w:name w:val="Без списък111"/>
    <w:next w:val="a3"/>
    <w:uiPriority w:val="99"/>
    <w:semiHidden/>
    <w:unhideWhenUsed/>
    <w:rsid w:val="0037712C"/>
  </w:style>
  <w:style w:type="table" w:customStyle="1" w:styleId="-1111">
    <w:name w:val="Светъл лист - Акцент 1111"/>
    <w:basedOn w:val="a2"/>
    <w:next w:val="-1"/>
    <w:uiPriority w:val="61"/>
    <w:rsid w:val="0037712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1">
    <w:name w:val="Светъл лист - Акцент 121"/>
    <w:basedOn w:val="a2"/>
    <w:next w:val="-1"/>
    <w:uiPriority w:val="61"/>
    <w:rsid w:val="0037712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11">
    <w:name w:val="Светъл лист - Акцент 1211"/>
    <w:basedOn w:val="a2"/>
    <w:next w:val="-1"/>
    <w:uiPriority w:val="61"/>
    <w:rsid w:val="0037712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2b">
    <w:name w:val="Без списък2"/>
    <w:next w:val="a3"/>
    <w:uiPriority w:val="99"/>
    <w:semiHidden/>
    <w:unhideWhenUsed/>
    <w:rsid w:val="0037712C"/>
  </w:style>
  <w:style w:type="table" w:customStyle="1" w:styleId="-13">
    <w:name w:val="Светъл лист - Акцент 13"/>
    <w:basedOn w:val="a2"/>
    <w:next w:val="-1"/>
    <w:uiPriority w:val="61"/>
    <w:rsid w:val="0037712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2">
    <w:name w:val="Светъл лист - Акцент 122"/>
    <w:basedOn w:val="a2"/>
    <w:next w:val="-1"/>
    <w:uiPriority w:val="61"/>
    <w:rsid w:val="0037712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t-block">
    <w:name w:val="gt-block"/>
    <w:basedOn w:val="a"/>
    <w:rsid w:val="0037712C"/>
    <w:pPr>
      <w:spacing w:before="100" w:beforeAutospacing="1" w:after="100" w:afterAutospacing="1"/>
    </w:pPr>
  </w:style>
  <w:style w:type="table" w:customStyle="1" w:styleId="-14">
    <w:name w:val="Светъл лист - Акцент 14"/>
    <w:basedOn w:val="a2"/>
    <w:next w:val="-1"/>
    <w:uiPriority w:val="61"/>
    <w:rsid w:val="0037712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9</Pages>
  <Words>2936</Words>
  <Characters>16137</Characters>
  <Application>Microsoft Office Word</Application>
  <DocSecurity>0</DocSecurity>
  <Lines>134</Lines>
  <Paragraphs>38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Obshtina Vratza</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Noneva</cp:lastModifiedBy>
  <cp:revision>448</cp:revision>
  <cp:lastPrinted>2018-11-02T12:00:00Z</cp:lastPrinted>
  <dcterms:created xsi:type="dcterms:W3CDTF">2016-09-12T18:00:00Z</dcterms:created>
  <dcterms:modified xsi:type="dcterms:W3CDTF">2019-10-29T13:09:00Z</dcterms:modified>
</cp:coreProperties>
</file>